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A4E1" w14:textId="77777777" w:rsidR="001B02CD" w:rsidRPr="001B02CD" w:rsidRDefault="001B02CD" w:rsidP="001B02CD">
      <w:pPr>
        <w:spacing w:after="0"/>
        <w:jc w:val="center"/>
        <w:rPr>
          <w:rFonts w:ascii="Courier New" w:hAnsi="Courier New" w:cs="Courier New"/>
          <w:sz w:val="20"/>
          <w:szCs w:val="20"/>
        </w:rPr>
      </w:pPr>
      <w:r w:rsidRPr="001B02CD">
        <w:rPr>
          <w:rFonts w:ascii="Courier New" w:hAnsi="Courier New" w:cs="Courier New"/>
          <w:sz w:val="20"/>
          <w:szCs w:val="20"/>
        </w:rPr>
        <w:t>WC-02-02-02 n5</w:t>
      </w:r>
    </w:p>
    <w:p w14:paraId="77F83FF3" w14:textId="77777777" w:rsidR="001B02CD" w:rsidRPr="001B02CD" w:rsidRDefault="001B02CD" w:rsidP="001B02CD">
      <w:pPr>
        <w:spacing w:after="0"/>
        <w:rPr>
          <w:rFonts w:ascii="Courier New" w:hAnsi="Courier New" w:cs="Courier New"/>
          <w:sz w:val="20"/>
          <w:szCs w:val="20"/>
        </w:rPr>
      </w:pPr>
    </w:p>
    <w:p w14:paraId="09BA42EB" w14:textId="77777777" w:rsidR="001B02CD" w:rsidRPr="001B02CD" w:rsidRDefault="001B02CD" w:rsidP="001B02CD">
      <w:pPr>
        <w:spacing w:after="0"/>
        <w:rPr>
          <w:rFonts w:ascii="Courier New" w:hAnsi="Courier New" w:cs="Courier New"/>
          <w:b/>
          <w:bCs/>
          <w:sz w:val="20"/>
          <w:szCs w:val="20"/>
        </w:rPr>
      </w:pPr>
      <w:r w:rsidRPr="001B02CD">
        <w:rPr>
          <w:rFonts w:ascii="Courier New" w:hAnsi="Courier New" w:cs="Courier New"/>
          <w:b/>
          <w:bCs/>
          <w:sz w:val="20"/>
          <w:szCs w:val="20"/>
        </w:rPr>
        <w:t>Sunday:</w:t>
      </w:r>
    </w:p>
    <w:p w14:paraId="49A5EBBD" w14:textId="503C72C7" w:rsid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ab/>
        <w:t>To walk in the Spirit, one must follow the truth!</w:t>
      </w:r>
    </w:p>
    <w:p w14:paraId="3A0C1A07" w14:textId="77777777" w:rsidR="001B02CD" w:rsidRPr="001B02CD" w:rsidRDefault="001B02CD" w:rsidP="001B02CD">
      <w:pPr>
        <w:spacing w:after="0"/>
        <w:rPr>
          <w:rFonts w:ascii="Courier New" w:hAnsi="Courier New" w:cs="Courier New"/>
          <w:sz w:val="20"/>
          <w:szCs w:val="20"/>
        </w:rPr>
      </w:pPr>
    </w:p>
    <w:p w14:paraId="7D519E9A" w14:textId="1E65A021" w:rsidR="001B02CD" w:rsidRP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John 17:17 Sanctify them through thy truth: thy word is truth. KJV</w:t>
      </w:r>
    </w:p>
    <w:p w14:paraId="3F3E7E32" w14:textId="77777777" w:rsidR="001B02CD" w:rsidRPr="001B02CD" w:rsidRDefault="001B02CD" w:rsidP="001B02CD">
      <w:pPr>
        <w:spacing w:after="0"/>
        <w:rPr>
          <w:rFonts w:ascii="Courier New" w:hAnsi="Courier New" w:cs="Courier New"/>
          <w:sz w:val="20"/>
          <w:szCs w:val="20"/>
        </w:rPr>
      </w:pPr>
    </w:p>
    <w:p w14:paraId="5B7C0E91" w14:textId="77777777" w:rsidR="001B02CD" w:rsidRPr="001B02CD" w:rsidRDefault="001B02CD" w:rsidP="001B02CD">
      <w:pPr>
        <w:spacing w:after="0"/>
        <w:rPr>
          <w:rFonts w:ascii="Courier New" w:hAnsi="Courier New" w:cs="Courier New"/>
          <w:b/>
          <w:bCs/>
          <w:sz w:val="20"/>
          <w:szCs w:val="20"/>
        </w:rPr>
      </w:pPr>
      <w:r w:rsidRPr="001B02CD">
        <w:rPr>
          <w:rFonts w:ascii="Courier New" w:hAnsi="Courier New" w:cs="Courier New"/>
          <w:b/>
          <w:bCs/>
          <w:sz w:val="20"/>
          <w:szCs w:val="20"/>
        </w:rPr>
        <w:t>Monday:</w:t>
      </w:r>
    </w:p>
    <w:p w14:paraId="4147B8AD" w14:textId="7D4F614C" w:rsid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ab/>
        <w:t>Old habits die hard, only when one makes the choice to hold onto them!</w:t>
      </w:r>
    </w:p>
    <w:p w14:paraId="695489E2" w14:textId="77777777" w:rsidR="001B02CD" w:rsidRPr="001B02CD" w:rsidRDefault="001B02CD" w:rsidP="001B02CD">
      <w:pPr>
        <w:spacing w:after="0"/>
        <w:rPr>
          <w:rFonts w:ascii="Courier New" w:hAnsi="Courier New" w:cs="Courier New"/>
          <w:sz w:val="20"/>
          <w:szCs w:val="20"/>
        </w:rPr>
      </w:pPr>
    </w:p>
    <w:p w14:paraId="7784A32E" w14:textId="3BBCC264" w:rsidR="001B02CD" w:rsidRP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Psalms 119:11 Thy word have I hid in mine heart, that I might not sin against thee. KJV</w:t>
      </w:r>
    </w:p>
    <w:p w14:paraId="36750FDA" w14:textId="77777777" w:rsidR="001B02CD" w:rsidRPr="001B02CD" w:rsidRDefault="001B02CD" w:rsidP="001B02CD">
      <w:pPr>
        <w:spacing w:after="0"/>
        <w:rPr>
          <w:rFonts w:ascii="Courier New" w:hAnsi="Courier New" w:cs="Courier New"/>
          <w:sz w:val="20"/>
          <w:szCs w:val="20"/>
        </w:rPr>
      </w:pPr>
    </w:p>
    <w:p w14:paraId="43EDE6A7" w14:textId="77777777" w:rsidR="001B02CD" w:rsidRPr="001B02CD" w:rsidRDefault="001B02CD" w:rsidP="001B02CD">
      <w:pPr>
        <w:spacing w:after="0"/>
        <w:rPr>
          <w:rFonts w:ascii="Courier New" w:hAnsi="Courier New" w:cs="Courier New"/>
          <w:b/>
          <w:bCs/>
          <w:sz w:val="20"/>
          <w:szCs w:val="20"/>
        </w:rPr>
      </w:pPr>
      <w:r w:rsidRPr="001B02CD">
        <w:rPr>
          <w:rFonts w:ascii="Courier New" w:hAnsi="Courier New" w:cs="Courier New"/>
          <w:b/>
          <w:bCs/>
          <w:sz w:val="20"/>
          <w:szCs w:val="20"/>
        </w:rPr>
        <w:t>Tuesday:</w:t>
      </w:r>
    </w:p>
    <w:p w14:paraId="18B660F3" w14:textId="6B3A84E1" w:rsid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ab/>
        <w:t>One would not think of driving down the road at night, without using the headlights. Yet, how often does one try to walk down the path of life without the glorious gospel of Christ?</w:t>
      </w:r>
    </w:p>
    <w:p w14:paraId="3F08AD84" w14:textId="77777777" w:rsidR="001B02CD" w:rsidRPr="001B02CD" w:rsidRDefault="001B02CD" w:rsidP="001B02CD">
      <w:pPr>
        <w:spacing w:after="0"/>
        <w:rPr>
          <w:rFonts w:ascii="Courier New" w:hAnsi="Courier New" w:cs="Courier New"/>
          <w:sz w:val="20"/>
          <w:szCs w:val="20"/>
        </w:rPr>
      </w:pPr>
    </w:p>
    <w:p w14:paraId="27B1FA4F" w14:textId="537A5D34" w:rsidR="001B02CD" w:rsidRP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2 Corinthians 4:4 In whom the god of this world hath blinded the minds of them which believe not, lest the light of the glorious gospel of Christ, who is the image of God, should shine unto them. KJV</w:t>
      </w:r>
    </w:p>
    <w:p w14:paraId="71DC6CBB" w14:textId="77777777" w:rsidR="001B02CD" w:rsidRPr="001B02CD" w:rsidRDefault="001B02CD" w:rsidP="001B02CD">
      <w:pPr>
        <w:spacing w:after="0"/>
        <w:rPr>
          <w:rFonts w:ascii="Courier New" w:hAnsi="Courier New" w:cs="Courier New"/>
          <w:sz w:val="20"/>
          <w:szCs w:val="20"/>
        </w:rPr>
      </w:pPr>
    </w:p>
    <w:p w14:paraId="30443F71" w14:textId="77777777" w:rsidR="001B02CD" w:rsidRPr="001B02CD" w:rsidRDefault="001B02CD" w:rsidP="001B02CD">
      <w:pPr>
        <w:spacing w:after="0"/>
        <w:rPr>
          <w:rFonts w:ascii="Courier New" w:hAnsi="Courier New" w:cs="Courier New"/>
          <w:b/>
          <w:bCs/>
          <w:sz w:val="20"/>
          <w:szCs w:val="20"/>
        </w:rPr>
      </w:pPr>
      <w:r w:rsidRPr="001B02CD">
        <w:rPr>
          <w:rFonts w:ascii="Courier New" w:hAnsi="Courier New" w:cs="Courier New"/>
          <w:b/>
          <w:bCs/>
          <w:sz w:val="20"/>
          <w:szCs w:val="20"/>
        </w:rPr>
        <w:t>Wednesday:</w:t>
      </w:r>
    </w:p>
    <w:p w14:paraId="45428F1E" w14:textId="4AF56B82" w:rsid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ab/>
        <w:t>One should surround themselves with those who treasure and value His Word above all.</w:t>
      </w:r>
    </w:p>
    <w:p w14:paraId="442A29CD" w14:textId="77777777" w:rsidR="001B02CD" w:rsidRPr="001B02CD" w:rsidRDefault="001B02CD" w:rsidP="001B02CD">
      <w:pPr>
        <w:spacing w:after="0"/>
        <w:rPr>
          <w:rFonts w:ascii="Courier New" w:hAnsi="Courier New" w:cs="Courier New"/>
          <w:sz w:val="20"/>
          <w:szCs w:val="20"/>
        </w:rPr>
      </w:pPr>
    </w:p>
    <w:p w14:paraId="25794D2A" w14:textId="18567CCB" w:rsidR="001B02CD" w:rsidRP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Proverbs 13:20 He that walketh with wise men shall be wise: but a companion of fools shall be destroyed. KJV</w:t>
      </w:r>
    </w:p>
    <w:p w14:paraId="399200E0" w14:textId="77777777" w:rsidR="001B02CD" w:rsidRPr="001B02CD" w:rsidRDefault="001B02CD" w:rsidP="001B02CD">
      <w:pPr>
        <w:spacing w:after="0"/>
        <w:rPr>
          <w:rFonts w:ascii="Courier New" w:hAnsi="Courier New" w:cs="Courier New"/>
          <w:sz w:val="20"/>
          <w:szCs w:val="20"/>
        </w:rPr>
      </w:pPr>
    </w:p>
    <w:p w14:paraId="31386931" w14:textId="77777777" w:rsidR="001B02CD" w:rsidRPr="001B02CD" w:rsidRDefault="001B02CD" w:rsidP="001B02CD">
      <w:pPr>
        <w:spacing w:after="0"/>
        <w:rPr>
          <w:rFonts w:ascii="Courier New" w:hAnsi="Courier New" w:cs="Courier New"/>
          <w:b/>
          <w:bCs/>
          <w:sz w:val="20"/>
          <w:szCs w:val="20"/>
        </w:rPr>
      </w:pPr>
      <w:r w:rsidRPr="001B02CD">
        <w:rPr>
          <w:rFonts w:ascii="Courier New" w:hAnsi="Courier New" w:cs="Courier New"/>
          <w:b/>
          <w:bCs/>
          <w:sz w:val="20"/>
          <w:szCs w:val="20"/>
        </w:rPr>
        <w:t>Thursday:</w:t>
      </w:r>
    </w:p>
    <w:p w14:paraId="5C285225" w14:textId="20927391" w:rsid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ab/>
        <w:t>Even the world will tell us that one bad apple will spoil the bunch.</w:t>
      </w:r>
    </w:p>
    <w:p w14:paraId="2D685034" w14:textId="77777777" w:rsidR="001B02CD" w:rsidRPr="001B02CD" w:rsidRDefault="001B02CD" w:rsidP="001B02CD">
      <w:pPr>
        <w:spacing w:after="0"/>
        <w:rPr>
          <w:rFonts w:ascii="Courier New" w:hAnsi="Courier New" w:cs="Courier New"/>
          <w:sz w:val="20"/>
          <w:szCs w:val="20"/>
        </w:rPr>
      </w:pPr>
    </w:p>
    <w:p w14:paraId="11E42B03" w14:textId="48FE369C" w:rsidR="001B02CD" w:rsidRP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Galatians 5:9 A little leaven leaveneth the whole lump. KJV</w:t>
      </w:r>
    </w:p>
    <w:p w14:paraId="7952D632" w14:textId="77777777" w:rsidR="001B02CD" w:rsidRPr="001B02CD" w:rsidRDefault="001B02CD" w:rsidP="001B02CD">
      <w:pPr>
        <w:spacing w:after="0"/>
        <w:rPr>
          <w:rFonts w:ascii="Courier New" w:hAnsi="Courier New" w:cs="Courier New"/>
          <w:sz w:val="20"/>
          <w:szCs w:val="20"/>
        </w:rPr>
      </w:pPr>
    </w:p>
    <w:p w14:paraId="79F040A2" w14:textId="77777777" w:rsidR="001B02CD" w:rsidRPr="001B02CD" w:rsidRDefault="001B02CD" w:rsidP="001B02CD">
      <w:pPr>
        <w:spacing w:after="0"/>
        <w:rPr>
          <w:rFonts w:ascii="Courier New" w:hAnsi="Courier New" w:cs="Courier New"/>
          <w:b/>
          <w:bCs/>
          <w:sz w:val="20"/>
          <w:szCs w:val="20"/>
        </w:rPr>
      </w:pPr>
      <w:r w:rsidRPr="001B02CD">
        <w:rPr>
          <w:rFonts w:ascii="Courier New" w:hAnsi="Courier New" w:cs="Courier New"/>
          <w:b/>
          <w:bCs/>
          <w:sz w:val="20"/>
          <w:szCs w:val="20"/>
        </w:rPr>
        <w:t>Friday:</w:t>
      </w:r>
    </w:p>
    <w:p w14:paraId="10EC8C74" w14:textId="3D992EB9" w:rsid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ab/>
        <w:t xml:space="preserve">One would never purposefully drink a deadly amount of poison. Yet, what happens when one listens to man's traditions and doctrines, rather </w:t>
      </w:r>
      <w:r w:rsidR="00784575" w:rsidRPr="001B02CD">
        <w:rPr>
          <w:rFonts w:ascii="Courier New" w:hAnsi="Courier New" w:cs="Courier New"/>
          <w:sz w:val="20"/>
          <w:szCs w:val="20"/>
        </w:rPr>
        <w:t>than</w:t>
      </w:r>
      <w:r w:rsidRPr="001B02CD">
        <w:rPr>
          <w:rFonts w:ascii="Courier New" w:hAnsi="Courier New" w:cs="Courier New"/>
          <w:sz w:val="20"/>
          <w:szCs w:val="20"/>
        </w:rPr>
        <w:t xml:space="preserve"> adhering to the Word?</w:t>
      </w:r>
    </w:p>
    <w:p w14:paraId="677E6BD8" w14:textId="77777777" w:rsidR="001B02CD" w:rsidRPr="001B02CD" w:rsidRDefault="001B02CD" w:rsidP="001B02CD">
      <w:pPr>
        <w:spacing w:after="0"/>
        <w:rPr>
          <w:rFonts w:ascii="Courier New" w:hAnsi="Courier New" w:cs="Courier New"/>
          <w:sz w:val="20"/>
          <w:szCs w:val="20"/>
        </w:rPr>
      </w:pPr>
    </w:p>
    <w:p w14:paraId="5DD4EC85" w14:textId="46596752" w:rsidR="001B02CD" w:rsidRP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 xml:space="preserve">2 Timothy 2:17-18 And their word will eat as doth a canker: of whom is Hymenaeus and Philetus; 18 Who concerning the truth have erred, saying that the resurrection is past already; and overthrow the faith of some. KJV </w:t>
      </w:r>
    </w:p>
    <w:p w14:paraId="4C8294DD" w14:textId="77777777" w:rsidR="001B02CD" w:rsidRPr="001B02CD" w:rsidRDefault="001B02CD" w:rsidP="001B02CD">
      <w:pPr>
        <w:spacing w:after="0"/>
        <w:rPr>
          <w:rFonts w:ascii="Courier New" w:hAnsi="Courier New" w:cs="Courier New"/>
          <w:sz w:val="20"/>
          <w:szCs w:val="20"/>
        </w:rPr>
      </w:pPr>
    </w:p>
    <w:p w14:paraId="4895C75D" w14:textId="77777777" w:rsidR="001B02CD" w:rsidRPr="001B02CD" w:rsidRDefault="001B02CD" w:rsidP="001B02CD">
      <w:pPr>
        <w:spacing w:after="0"/>
        <w:rPr>
          <w:rFonts w:ascii="Courier New" w:hAnsi="Courier New" w:cs="Courier New"/>
          <w:b/>
          <w:bCs/>
          <w:sz w:val="20"/>
          <w:szCs w:val="20"/>
        </w:rPr>
      </w:pPr>
      <w:r w:rsidRPr="001B02CD">
        <w:rPr>
          <w:rFonts w:ascii="Courier New" w:hAnsi="Courier New" w:cs="Courier New"/>
          <w:b/>
          <w:bCs/>
          <w:sz w:val="20"/>
          <w:szCs w:val="20"/>
        </w:rPr>
        <w:t>Saturday:</w:t>
      </w:r>
    </w:p>
    <w:p w14:paraId="350E15E6" w14:textId="77FC26F7" w:rsid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ab/>
        <w:t>Putting off the former conversation or conduct. Avoiding anyone or anything that would try to reinforce the wrong or old habits.</w:t>
      </w:r>
    </w:p>
    <w:p w14:paraId="1F6FC858" w14:textId="77777777" w:rsidR="001B02CD" w:rsidRPr="001B02CD" w:rsidRDefault="001B02CD" w:rsidP="001B02CD">
      <w:pPr>
        <w:spacing w:after="0"/>
        <w:rPr>
          <w:rFonts w:ascii="Courier New" w:hAnsi="Courier New" w:cs="Courier New"/>
          <w:sz w:val="20"/>
          <w:szCs w:val="20"/>
        </w:rPr>
      </w:pPr>
    </w:p>
    <w:p w14:paraId="786AED98" w14:textId="6BDE19A9" w:rsid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t>Romans 16:17-18 Now I beseech you, brethren, mark them which cause divisions and offences contrary to the doctrine which ye have learned; and avoid them.18 For they that are such serve not our Lord Jesus Christ, but their own belly; and by good words and fair speeches deceive the hearts of the simple. KJV</w:t>
      </w:r>
    </w:p>
    <w:p w14:paraId="428B495A" w14:textId="77777777" w:rsidR="001B02CD" w:rsidRPr="001B02CD" w:rsidRDefault="001B02CD" w:rsidP="001B02CD">
      <w:pPr>
        <w:spacing w:after="0"/>
        <w:rPr>
          <w:rFonts w:ascii="Courier New" w:hAnsi="Courier New" w:cs="Courier New"/>
          <w:sz w:val="20"/>
          <w:szCs w:val="20"/>
        </w:rPr>
      </w:pPr>
    </w:p>
    <w:p w14:paraId="350E6EFA" w14:textId="02AAB410" w:rsidR="001B02CD" w:rsidRPr="001B02CD" w:rsidRDefault="001B02CD" w:rsidP="001B02CD">
      <w:pPr>
        <w:spacing w:after="0"/>
        <w:rPr>
          <w:rFonts w:ascii="Courier New" w:hAnsi="Courier New" w:cs="Courier New"/>
          <w:sz w:val="20"/>
          <w:szCs w:val="20"/>
        </w:rPr>
      </w:pPr>
      <w:r w:rsidRPr="001B02CD">
        <w:rPr>
          <w:rFonts w:ascii="Courier New" w:hAnsi="Courier New" w:cs="Courier New"/>
          <w:sz w:val="20"/>
          <w:szCs w:val="20"/>
        </w:rPr>
        <w:lastRenderedPageBreak/>
        <w:t>Copyright (c)2002 Built Anew Ministries, all rights reserved</w:t>
      </w:r>
    </w:p>
    <w:p w14:paraId="24ADF6CE" w14:textId="77777777" w:rsidR="00CC6C51" w:rsidRPr="001B02CD" w:rsidRDefault="00000000" w:rsidP="001B02CD">
      <w:pPr>
        <w:spacing w:after="0"/>
        <w:rPr>
          <w:rFonts w:ascii="Courier New" w:hAnsi="Courier New" w:cs="Courier New"/>
          <w:sz w:val="20"/>
          <w:szCs w:val="20"/>
        </w:rPr>
      </w:pPr>
    </w:p>
    <w:sectPr w:rsidR="00CC6C51" w:rsidRPr="001B0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CD"/>
    <w:rsid w:val="00030F0F"/>
    <w:rsid w:val="001B02CD"/>
    <w:rsid w:val="003530D4"/>
    <w:rsid w:val="00784575"/>
    <w:rsid w:val="009E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E720"/>
  <w15:chartTrackingRefBased/>
  <w15:docId w15:val="{E90002E8-F0F3-4FAE-9B65-3D752558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3</cp:revision>
  <dcterms:created xsi:type="dcterms:W3CDTF">2022-07-18T19:17:00Z</dcterms:created>
  <dcterms:modified xsi:type="dcterms:W3CDTF">2022-07-18T19:51:00Z</dcterms:modified>
</cp:coreProperties>
</file>