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398" w:rsidRPr="008A0398" w:rsidRDefault="008A0398" w:rsidP="008A0398">
      <w:pPr>
        <w:tabs>
          <w:tab w:val="left" w:pos="4185"/>
        </w:tabs>
        <w:spacing w:after="0"/>
        <w:rPr>
          <w:rFonts w:ascii="Arial" w:hAnsi="Arial" w:cs="Arial"/>
          <w:i/>
          <w:sz w:val="24"/>
          <w:szCs w:val="24"/>
        </w:rPr>
      </w:pPr>
      <w:r w:rsidRPr="008A0398">
        <w:rPr>
          <w:rFonts w:ascii="Arial" w:hAnsi="Arial" w:cs="Arial"/>
          <w:i/>
          <w:sz w:val="24"/>
          <w:szCs w:val="24"/>
        </w:rPr>
        <w:t>Wednesday, February 2, 2011</w:t>
      </w:r>
    </w:p>
    <w:p w:rsidR="008A0398" w:rsidRPr="008A0398" w:rsidRDefault="008A0398" w:rsidP="008A0398">
      <w:pPr>
        <w:tabs>
          <w:tab w:val="left" w:pos="4185"/>
        </w:tabs>
        <w:spacing w:after="0"/>
        <w:rPr>
          <w:rFonts w:ascii="Arial" w:hAnsi="Arial" w:cs="Arial"/>
          <w:sz w:val="24"/>
          <w:szCs w:val="24"/>
        </w:rPr>
      </w:pPr>
    </w:p>
    <w:p w:rsidR="002C6105" w:rsidRPr="008A0398" w:rsidRDefault="002C6105" w:rsidP="008A0398">
      <w:pPr>
        <w:tabs>
          <w:tab w:val="left" w:pos="4185"/>
        </w:tabs>
        <w:spacing w:after="0"/>
        <w:jc w:val="center"/>
        <w:rPr>
          <w:rFonts w:ascii="Arial" w:hAnsi="Arial" w:cs="Arial"/>
          <w:b/>
          <w:sz w:val="28"/>
          <w:szCs w:val="28"/>
          <w:u w:val="single"/>
        </w:rPr>
      </w:pPr>
      <w:r w:rsidRPr="008A0398">
        <w:rPr>
          <w:rFonts w:ascii="Arial" w:hAnsi="Arial" w:cs="Arial"/>
          <w:b/>
          <w:sz w:val="28"/>
          <w:szCs w:val="28"/>
          <w:u w:val="single"/>
        </w:rPr>
        <w:t>Total Transformation</w:t>
      </w:r>
    </w:p>
    <w:p w:rsidR="002C6105" w:rsidRPr="008A0398" w:rsidRDefault="002C6105" w:rsidP="008A0398">
      <w:pPr>
        <w:spacing w:after="0"/>
        <w:rPr>
          <w:rFonts w:ascii="Arial" w:hAnsi="Arial" w:cs="Arial"/>
          <w:sz w:val="24"/>
          <w:szCs w:val="24"/>
        </w:rPr>
      </w:pPr>
    </w:p>
    <w:p w:rsidR="002C6105" w:rsidRDefault="002C6105" w:rsidP="00F60DAB">
      <w:pPr>
        <w:spacing w:after="0"/>
        <w:jc w:val="both"/>
        <w:rPr>
          <w:rFonts w:ascii="Arial" w:hAnsi="Arial" w:cs="Arial"/>
          <w:sz w:val="24"/>
          <w:szCs w:val="24"/>
        </w:rPr>
      </w:pPr>
      <w:r w:rsidRPr="008A0398">
        <w:rPr>
          <w:rFonts w:ascii="Arial" w:hAnsi="Arial" w:cs="Arial"/>
          <w:sz w:val="24"/>
          <w:szCs w:val="24"/>
        </w:rPr>
        <w:t>Isa</w:t>
      </w:r>
      <w:r w:rsidR="008A0398">
        <w:rPr>
          <w:rFonts w:ascii="Arial" w:hAnsi="Arial" w:cs="Arial"/>
          <w:sz w:val="24"/>
          <w:szCs w:val="24"/>
        </w:rPr>
        <w:t>iah</w:t>
      </w:r>
      <w:r w:rsidRPr="008A0398">
        <w:rPr>
          <w:rFonts w:ascii="Arial" w:hAnsi="Arial" w:cs="Arial"/>
          <w:sz w:val="24"/>
          <w:szCs w:val="24"/>
        </w:rPr>
        <w:t xml:space="preserve"> 29:14-16</w:t>
      </w:r>
      <w:r w:rsidR="008A0398">
        <w:rPr>
          <w:rFonts w:ascii="Arial" w:hAnsi="Arial" w:cs="Arial"/>
          <w:sz w:val="24"/>
          <w:szCs w:val="24"/>
        </w:rPr>
        <w:t xml:space="preserve"> </w:t>
      </w:r>
      <w:r w:rsidRPr="008A0398">
        <w:rPr>
          <w:rFonts w:ascii="Arial" w:hAnsi="Arial" w:cs="Arial"/>
          <w:sz w:val="24"/>
          <w:szCs w:val="24"/>
        </w:rPr>
        <w:t>Therefore, behold, I will proceed to do a marvellous work among this people, even a marvellous work and a wonder: for the wisdom of their wise men shall perish, and the understanding of their prudent men shall be hid.</w:t>
      </w:r>
      <w:r w:rsidR="008A0398">
        <w:rPr>
          <w:rFonts w:ascii="Arial" w:hAnsi="Arial" w:cs="Arial"/>
          <w:sz w:val="24"/>
          <w:szCs w:val="24"/>
        </w:rPr>
        <w:t xml:space="preserve"> (</w:t>
      </w:r>
      <w:r w:rsidRPr="008A0398">
        <w:rPr>
          <w:rFonts w:ascii="Arial" w:hAnsi="Arial" w:cs="Arial"/>
          <w:sz w:val="24"/>
          <w:szCs w:val="24"/>
        </w:rPr>
        <w:t>15</w:t>
      </w:r>
      <w:r w:rsidR="008A0398">
        <w:rPr>
          <w:rFonts w:ascii="Arial" w:hAnsi="Arial" w:cs="Arial"/>
          <w:sz w:val="24"/>
          <w:szCs w:val="24"/>
        </w:rPr>
        <w:t xml:space="preserve">) </w:t>
      </w:r>
      <w:r w:rsidRPr="008A0398">
        <w:rPr>
          <w:rFonts w:ascii="Arial" w:hAnsi="Arial" w:cs="Arial"/>
          <w:sz w:val="24"/>
          <w:szCs w:val="24"/>
        </w:rPr>
        <w:t>Woe unto them that seek deep to hide their counsel from the LORD, and their works are in the dark, and they say, Who seeth us? and who knoweth us?</w:t>
      </w:r>
      <w:r w:rsidR="008A0398">
        <w:rPr>
          <w:rFonts w:ascii="Arial" w:hAnsi="Arial" w:cs="Arial"/>
          <w:sz w:val="24"/>
          <w:szCs w:val="24"/>
        </w:rPr>
        <w:t xml:space="preserve"> (</w:t>
      </w:r>
      <w:r w:rsidRPr="008A0398">
        <w:rPr>
          <w:rFonts w:ascii="Arial" w:hAnsi="Arial" w:cs="Arial"/>
          <w:sz w:val="24"/>
          <w:szCs w:val="24"/>
        </w:rPr>
        <w:t>16</w:t>
      </w:r>
      <w:r w:rsidR="008A0398">
        <w:rPr>
          <w:rFonts w:ascii="Arial" w:hAnsi="Arial" w:cs="Arial"/>
          <w:sz w:val="24"/>
          <w:szCs w:val="24"/>
        </w:rPr>
        <w:t xml:space="preserve">) </w:t>
      </w:r>
      <w:r w:rsidRPr="008A0398">
        <w:rPr>
          <w:rFonts w:ascii="Arial" w:hAnsi="Arial" w:cs="Arial"/>
          <w:sz w:val="24"/>
          <w:szCs w:val="24"/>
        </w:rPr>
        <w:t>Surely your turning of things upside down shall be esteemed as the potter's clay: for shall the work say of him that made it, He made me not? or shall the thing framed say of him that framed it, He had no understanding?</w:t>
      </w:r>
      <w:r w:rsidR="008A0398">
        <w:rPr>
          <w:rFonts w:ascii="Arial" w:hAnsi="Arial" w:cs="Arial"/>
          <w:sz w:val="24"/>
          <w:szCs w:val="24"/>
        </w:rPr>
        <w:t xml:space="preserve"> </w:t>
      </w:r>
      <w:r w:rsidRPr="008A0398">
        <w:rPr>
          <w:rFonts w:ascii="Arial" w:hAnsi="Arial" w:cs="Arial"/>
          <w:sz w:val="24"/>
          <w:szCs w:val="24"/>
        </w:rPr>
        <w:t>(KJV)</w:t>
      </w:r>
    </w:p>
    <w:p w:rsidR="008A0398" w:rsidRPr="008A0398" w:rsidRDefault="008A0398" w:rsidP="00F60DAB">
      <w:pPr>
        <w:spacing w:after="0"/>
        <w:jc w:val="both"/>
        <w:rPr>
          <w:rFonts w:ascii="Arial" w:hAnsi="Arial" w:cs="Arial"/>
          <w:sz w:val="24"/>
          <w:szCs w:val="24"/>
        </w:rPr>
      </w:pPr>
    </w:p>
    <w:p w:rsidR="008A0398" w:rsidRDefault="002C6105" w:rsidP="00F60DAB">
      <w:pPr>
        <w:spacing w:after="0"/>
        <w:jc w:val="both"/>
        <w:rPr>
          <w:rFonts w:ascii="Arial" w:hAnsi="Arial" w:cs="Arial"/>
          <w:sz w:val="24"/>
          <w:szCs w:val="24"/>
        </w:rPr>
      </w:pPr>
      <w:r w:rsidRPr="008A0398">
        <w:rPr>
          <w:rFonts w:ascii="Arial" w:hAnsi="Arial" w:cs="Arial"/>
          <w:sz w:val="24"/>
          <w:szCs w:val="24"/>
        </w:rPr>
        <w:t>You know</w:t>
      </w:r>
      <w:r w:rsidR="00243092">
        <w:rPr>
          <w:rFonts w:ascii="Arial" w:hAnsi="Arial" w:cs="Arial"/>
          <w:sz w:val="24"/>
          <w:szCs w:val="24"/>
        </w:rPr>
        <w:t>,</w:t>
      </w:r>
      <w:r w:rsidRPr="008A0398">
        <w:rPr>
          <w:rFonts w:ascii="Arial" w:hAnsi="Arial" w:cs="Arial"/>
          <w:sz w:val="24"/>
          <w:szCs w:val="24"/>
        </w:rPr>
        <w:t xml:space="preserve"> the enemy of God</w:t>
      </w:r>
      <w:r w:rsidR="00243092">
        <w:rPr>
          <w:rFonts w:ascii="Arial" w:hAnsi="Arial" w:cs="Arial"/>
          <w:sz w:val="24"/>
          <w:szCs w:val="24"/>
        </w:rPr>
        <w:t>’</w:t>
      </w:r>
      <w:r w:rsidRPr="008A0398">
        <w:rPr>
          <w:rFonts w:ascii="Arial" w:hAnsi="Arial" w:cs="Arial"/>
          <w:sz w:val="24"/>
          <w:szCs w:val="24"/>
        </w:rPr>
        <w:t xml:space="preserve">s people </w:t>
      </w:r>
      <w:r w:rsidR="00243092">
        <w:rPr>
          <w:rFonts w:ascii="Arial" w:hAnsi="Arial" w:cs="Arial"/>
          <w:sz w:val="24"/>
          <w:szCs w:val="24"/>
        </w:rPr>
        <w:t xml:space="preserve">was </w:t>
      </w:r>
      <w:r w:rsidRPr="008A0398">
        <w:rPr>
          <w:rFonts w:ascii="Arial" w:hAnsi="Arial" w:cs="Arial"/>
          <w:sz w:val="24"/>
          <w:szCs w:val="24"/>
        </w:rPr>
        <w:t>actually in good standing in a heavenly place at one time, but then began to form his own opinion on how things should be run. Sound familiar</w:t>
      </w:r>
      <w:r w:rsidR="00243092">
        <w:rPr>
          <w:rFonts w:ascii="Arial" w:hAnsi="Arial" w:cs="Arial"/>
          <w:sz w:val="24"/>
          <w:szCs w:val="24"/>
        </w:rPr>
        <w:t>;</w:t>
      </w:r>
      <w:r w:rsidRPr="008A0398">
        <w:rPr>
          <w:rFonts w:ascii="Arial" w:hAnsi="Arial" w:cs="Arial"/>
          <w:sz w:val="24"/>
          <w:szCs w:val="24"/>
        </w:rPr>
        <w:t xml:space="preserve"> you know</w:t>
      </w:r>
      <w:r w:rsidR="00243092">
        <w:rPr>
          <w:rFonts w:ascii="Arial" w:hAnsi="Arial" w:cs="Arial"/>
          <w:sz w:val="24"/>
          <w:szCs w:val="24"/>
        </w:rPr>
        <w:t>, like</w:t>
      </w:r>
      <w:r w:rsidRPr="008A0398">
        <w:rPr>
          <w:rFonts w:ascii="Arial" w:hAnsi="Arial" w:cs="Arial"/>
          <w:sz w:val="24"/>
          <w:szCs w:val="24"/>
        </w:rPr>
        <w:t xml:space="preserve"> when you </w:t>
      </w:r>
      <w:r w:rsidR="00243092">
        <w:rPr>
          <w:rFonts w:ascii="Arial" w:hAnsi="Arial" w:cs="Arial"/>
          <w:sz w:val="24"/>
          <w:szCs w:val="24"/>
        </w:rPr>
        <w:t>get</w:t>
      </w:r>
      <w:r w:rsidRPr="008A0398">
        <w:rPr>
          <w:rFonts w:ascii="Arial" w:hAnsi="Arial" w:cs="Arial"/>
          <w:sz w:val="24"/>
          <w:szCs w:val="24"/>
        </w:rPr>
        <w:t xml:space="preserve"> all things figured out according to your limited carnal mind, then fuss and fret when things don’t turn out the way you thought? Yeah, simply put that is what</w:t>
      </w:r>
      <w:r w:rsidR="002F4B8F" w:rsidRPr="008A0398">
        <w:rPr>
          <w:rFonts w:ascii="Arial" w:hAnsi="Arial" w:cs="Arial"/>
          <w:sz w:val="24"/>
          <w:szCs w:val="24"/>
        </w:rPr>
        <w:t xml:space="preserve"> is called sin, which</w:t>
      </w:r>
      <w:r w:rsidRPr="008A0398">
        <w:rPr>
          <w:rFonts w:ascii="Arial" w:hAnsi="Arial" w:cs="Arial"/>
          <w:sz w:val="24"/>
          <w:szCs w:val="24"/>
        </w:rPr>
        <w:t xml:space="preserve"> is </w:t>
      </w:r>
      <w:r w:rsidR="002F4B8F" w:rsidRPr="008A0398">
        <w:rPr>
          <w:rFonts w:ascii="Arial" w:hAnsi="Arial" w:cs="Arial"/>
          <w:sz w:val="24"/>
          <w:szCs w:val="24"/>
        </w:rPr>
        <w:t>unbelief</w:t>
      </w:r>
      <w:r w:rsidR="00243092">
        <w:rPr>
          <w:rFonts w:ascii="Arial" w:hAnsi="Arial" w:cs="Arial"/>
          <w:sz w:val="24"/>
          <w:szCs w:val="24"/>
        </w:rPr>
        <w:t>;</w:t>
      </w:r>
      <w:r w:rsidR="002F4B8F" w:rsidRPr="008A0398">
        <w:rPr>
          <w:rFonts w:ascii="Arial" w:hAnsi="Arial" w:cs="Arial"/>
          <w:sz w:val="24"/>
          <w:szCs w:val="24"/>
        </w:rPr>
        <w:t xml:space="preserve"> where we the creation </w:t>
      </w:r>
      <w:r w:rsidR="00243092">
        <w:rPr>
          <w:rFonts w:ascii="Arial" w:hAnsi="Arial" w:cs="Arial"/>
          <w:sz w:val="24"/>
          <w:szCs w:val="24"/>
        </w:rPr>
        <w:t xml:space="preserve">are </w:t>
      </w:r>
      <w:r w:rsidRPr="008A0398">
        <w:rPr>
          <w:rFonts w:ascii="Arial" w:hAnsi="Arial" w:cs="Arial"/>
          <w:sz w:val="24"/>
          <w:szCs w:val="24"/>
        </w:rPr>
        <w:t xml:space="preserve">now telling the </w:t>
      </w:r>
      <w:r w:rsidR="00243092">
        <w:rPr>
          <w:rFonts w:ascii="Arial" w:hAnsi="Arial" w:cs="Arial"/>
          <w:sz w:val="24"/>
          <w:szCs w:val="24"/>
        </w:rPr>
        <w:t>C</w:t>
      </w:r>
      <w:r w:rsidRPr="008A0398">
        <w:rPr>
          <w:rFonts w:ascii="Arial" w:hAnsi="Arial" w:cs="Arial"/>
          <w:sz w:val="24"/>
          <w:szCs w:val="24"/>
        </w:rPr>
        <w:t xml:space="preserve">reator </w:t>
      </w:r>
      <w:r w:rsidR="00243092">
        <w:rPr>
          <w:rFonts w:ascii="Arial" w:hAnsi="Arial" w:cs="Arial"/>
          <w:sz w:val="24"/>
          <w:szCs w:val="24"/>
        </w:rPr>
        <w:t xml:space="preserve">that </w:t>
      </w:r>
      <w:r w:rsidRPr="008A0398">
        <w:rPr>
          <w:rFonts w:ascii="Arial" w:hAnsi="Arial" w:cs="Arial"/>
          <w:sz w:val="24"/>
          <w:szCs w:val="24"/>
        </w:rPr>
        <w:t>we know better.</w:t>
      </w:r>
    </w:p>
    <w:p w:rsidR="002C6105" w:rsidRPr="008A0398" w:rsidRDefault="002C6105" w:rsidP="00F60DAB">
      <w:pPr>
        <w:spacing w:after="0"/>
        <w:jc w:val="both"/>
        <w:rPr>
          <w:rFonts w:ascii="Arial" w:hAnsi="Arial" w:cs="Arial"/>
          <w:sz w:val="24"/>
          <w:szCs w:val="24"/>
        </w:rPr>
      </w:pPr>
      <w:r w:rsidRPr="008A0398">
        <w:rPr>
          <w:sz w:val="24"/>
          <w:szCs w:val="24"/>
        </w:rPr>
        <w:t xml:space="preserve"> </w:t>
      </w:r>
    </w:p>
    <w:p w:rsidR="002C6105" w:rsidRDefault="002C6105" w:rsidP="00F60DAB">
      <w:pPr>
        <w:spacing w:after="0"/>
        <w:jc w:val="both"/>
        <w:rPr>
          <w:rFonts w:ascii="Arial" w:hAnsi="Arial" w:cs="Arial"/>
          <w:sz w:val="24"/>
          <w:szCs w:val="24"/>
        </w:rPr>
      </w:pPr>
      <w:r w:rsidRPr="008A0398">
        <w:rPr>
          <w:rFonts w:ascii="Arial" w:hAnsi="Arial" w:cs="Arial"/>
          <w:sz w:val="24"/>
          <w:szCs w:val="24"/>
        </w:rPr>
        <w:t>1 Cor</w:t>
      </w:r>
      <w:r w:rsidR="008A0398">
        <w:rPr>
          <w:rFonts w:ascii="Arial" w:hAnsi="Arial" w:cs="Arial"/>
          <w:sz w:val="24"/>
          <w:szCs w:val="24"/>
        </w:rPr>
        <w:t>inthians</w:t>
      </w:r>
      <w:r w:rsidRPr="008A0398">
        <w:rPr>
          <w:rFonts w:ascii="Arial" w:hAnsi="Arial" w:cs="Arial"/>
          <w:sz w:val="24"/>
          <w:szCs w:val="24"/>
        </w:rPr>
        <w:t xml:space="preserve"> 12:18-21</w:t>
      </w:r>
      <w:r w:rsidR="008A0398">
        <w:rPr>
          <w:rFonts w:ascii="Arial" w:hAnsi="Arial" w:cs="Arial"/>
          <w:sz w:val="24"/>
          <w:szCs w:val="24"/>
        </w:rPr>
        <w:t xml:space="preserve"> </w:t>
      </w:r>
      <w:r w:rsidRPr="008A0398">
        <w:rPr>
          <w:rFonts w:ascii="Arial" w:hAnsi="Arial" w:cs="Arial"/>
          <w:sz w:val="24"/>
          <w:szCs w:val="24"/>
        </w:rPr>
        <w:t>But now hath God set the members every one of them in the body, as it hath pleased him.</w:t>
      </w:r>
      <w:r w:rsidR="008A0398">
        <w:rPr>
          <w:rFonts w:ascii="Arial" w:hAnsi="Arial" w:cs="Arial"/>
          <w:sz w:val="24"/>
          <w:szCs w:val="24"/>
        </w:rPr>
        <w:t xml:space="preserve"> (</w:t>
      </w:r>
      <w:r w:rsidRPr="008A0398">
        <w:rPr>
          <w:rFonts w:ascii="Arial" w:hAnsi="Arial" w:cs="Arial"/>
          <w:sz w:val="24"/>
          <w:szCs w:val="24"/>
        </w:rPr>
        <w:t>19</w:t>
      </w:r>
      <w:r w:rsidR="008A0398">
        <w:rPr>
          <w:rFonts w:ascii="Arial" w:hAnsi="Arial" w:cs="Arial"/>
          <w:sz w:val="24"/>
          <w:szCs w:val="24"/>
        </w:rPr>
        <w:t xml:space="preserve">) </w:t>
      </w:r>
      <w:r w:rsidRPr="008A0398">
        <w:rPr>
          <w:rFonts w:ascii="Arial" w:hAnsi="Arial" w:cs="Arial"/>
          <w:sz w:val="24"/>
          <w:szCs w:val="24"/>
        </w:rPr>
        <w:t>And if they were all one member, where were the body?</w:t>
      </w:r>
      <w:r w:rsidR="008A0398">
        <w:rPr>
          <w:rFonts w:ascii="Arial" w:hAnsi="Arial" w:cs="Arial"/>
          <w:sz w:val="24"/>
          <w:szCs w:val="24"/>
        </w:rPr>
        <w:t xml:space="preserve"> (</w:t>
      </w:r>
      <w:r w:rsidRPr="008A0398">
        <w:rPr>
          <w:rFonts w:ascii="Arial" w:hAnsi="Arial" w:cs="Arial"/>
          <w:sz w:val="24"/>
          <w:szCs w:val="24"/>
        </w:rPr>
        <w:t>20</w:t>
      </w:r>
      <w:r w:rsidR="008A0398">
        <w:rPr>
          <w:rFonts w:ascii="Arial" w:hAnsi="Arial" w:cs="Arial"/>
          <w:sz w:val="24"/>
          <w:szCs w:val="24"/>
        </w:rPr>
        <w:t xml:space="preserve">) </w:t>
      </w:r>
      <w:r w:rsidRPr="008A0398">
        <w:rPr>
          <w:rFonts w:ascii="Arial" w:hAnsi="Arial" w:cs="Arial"/>
          <w:sz w:val="24"/>
          <w:szCs w:val="24"/>
        </w:rPr>
        <w:t>But now are they many members, yet but one body.</w:t>
      </w:r>
      <w:r w:rsidR="008A0398">
        <w:rPr>
          <w:rFonts w:ascii="Arial" w:hAnsi="Arial" w:cs="Arial"/>
          <w:sz w:val="24"/>
          <w:szCs w:val="24"/>
        </w:rPr>
        <w:t xml:space="preserve"> (</w:t>
      </w:r>
      <w:r w:rsidRPr="008A0398">
        <w:rPr>
          <w:rFonts w:ascii="Arial" w:hAnsi="Arial" w:cs="Arial"/>
          <w:sz w:val="24"/>
          <w:szCs w:val="24"/>
        </w:rPr>
        <w:t>21</w:t>
      </w:r>
      <w:r w:rsidR="008A0398">
        <w:rPr>
          <w:rFonts w:ascii="Arial" w:hAnsi="Arial" w:cs="Arial"/>
          <w:sz w:val="24"/>
          <w:szCs w:val="24"/>
        </w:rPr>
        <w:t xml:space="preserve">) </w:t>
      </w:r>
      <w:r w:rsidRPr="008A0398">
        <w:rPr>
          <w:rFonts w:ascii="Arial" w:hAnsi="Arial" w:cs="Arial"/>
          <w:sz w:val="24"/>
          <w:szCs w:val="24"/>
        </w:rPr>
        <w:t>And the eye cannot say unto the hand, I have no need of thee: nor again the head to the feet, I have no need of you.</w:t>
      </w:r>
      <w:r w:rsidR="008A0398">
        <w:rPr>
          <w:rFonts w:ascii="Arial" w:hAnsi="Arial" w:cs="Arial"/>
          <w:sz w:val="24"/>
          <w:szCs w:val="24"/>
        </w:rPr>
        <w:t xml:space="preserve"> </w:t>
      </w:r>
      <w:r w:rsidRPr="008A0398">
        <w:rPr>
          <w:rFonts w:ascii="Arial" w:hAnsi="Arial" w:cs="Arial"/>
          <w:sz w:val="24"/>
          <w:szCs w:val="24"/>
        </w:rPr>
        <w:t>(KJV)</w:t>
      </w:r>
    </w:p>
    <w:p w:rsidR="008A0398" w:rsidRPr="008A0398" w:rsidRDefault="008A0398" w:rsidP="00F60DAB">
      <w:pPr>
        <w:spacing w:after="0"/>
        <w:jc w:val="both"/>
        <w:rPr>
          <w:rFonts w:ascii="Arial" w:hAnsi="Arial" w:cs="Arial"/>
          <w:sz w:val="24"/>
          <w:szCs w:val="24"/>
        </w:rPr>
      </w:pPr>
    </w:p>
    <w:p w:rsidR="00507EE9" w:rsidRDefault="002C6105" w:rsidP="00F60DAB">
      <w:pPr>
        <w:spacing w:after="0"/>
        <w:jc w:val="both"/>
        <w:rPr>
          <w:sz w:val="24"/>
          <w:szCs w:val="24"/>
        </w:rPr>
      </w:pPr>
      <w:r w:rsidRPr="008A0398">
        <w:rPr>
          <w:rFonts w:ascii="Arial" w:hAnsi="Arial" w:cs="Arial"/>
          <w:sz w:val="24"/>
          <w:szCs w:val="24"/>
        </w:rPr>
        <w:t xml:space="preserve">Try going a day with one hand in a sling, or with one foot, or your eye covered on one side. There is a reason why you have two hands, two feet, and two eyes, and believe it or not God put them in a good place where they would be best utilized. Well our Lord would like to do the same thing with you the believer, but only when you allow Him to and willingly take your place in His body of believers. </w:t>
      </w:r>
      <w:r w:rsidR="00507EE9" w:rsidRPr="008A0398">
        <w:rPr>
          <w:rFonts w:ascii="Arial" w:hAnsi="Arial" w:cs="Arial"/>
          <w:sz w:val="24"/>
          <w:szCs w:val="24"/>
        </w:rPr>
        <w:t>Not everyone is called to teach, preach</w:t>
      </w:r>
      <w:r w:rsidR="00A47FBE">
        <w:rPr>
          <w:rFonts w:ascii="Arial" w:hAnsi="Arial" w:cs="Arial"/>
          <w:sz w:val="24"/>
          <w:szCs w:val="24"/>
        </w:rPr>
        <w:t>,</w:t>
      </w:r>
      <w:r w:rsidR="00507EE9" w:rsidRPr="008A0398">
        <w:rPr>
          <w:rFonts w:ascii="Arial" w:hAnsi="Arial" w:cs="Arial"/>
          <w:sz w:val="24"/>
          <w:szCs w:val="24"/>
        </w:rPr>
        <w:t xml:space="preserve"> or pastor</w:t>
      </w:r>
      <w:r w:rsidR="00A47FBE">
        <w:rPr>
          <w:rFonts w:ascii="Arial" w:hAnsi="Arial" w:cs="Arial"/>
          <w:sz w:val="24"/>
          <w:szCs w:val="24"/>
        </w:rPr>
        <w:t>;</w:t>
      </w:r>
      <w:r w:rsidR="00507EE9" w:rsidRPr="008A0398">
        <w:rPr>
          <w:rFonts w:ascii="Arial" w:hAnsi="Arial" w:cs="Arial"/>
          <w:sz w:val="24"/>
          <w:szCs w:val="24"/>
        </w:rPr>
        <w:t xml:space="preserve"> however</w:t>
      </w:r>
      <w:r w:rsidR="00A47FBE">
        <w:rPr>
          <w:rFonts w:ascii="Arial" w:hAnsi="Arial" w:cs="Arial"/>
          <w:sz w:val="24"/>
          <w:szCs w:val="24"/>
        </w:rPr>
        <w:t>,</w:t>
      </w:r>
      <w:r w:rsidR="00507EE9" w:rsidRPr="008A0398">
        <w:rPr>
          <w:rFonts w:ascii="Arial" w:hAnsi="Arial" w:cs="Arial"/>
          <w:sz w:val="24"/>
          <w:szCs w:val="24"/>
        </w:rPr>
        <w:t xml:space="preserve"> that does not make you any less of a person</w:t>
      </w:r>
      <w:r w:rsidR="00A47FBE">
        <w:rPr>
          <w:rFonts w:ascii="Arial" w:hAnsi="Arial" w:cs="Arial"/>
          <w:sz w:val="24"/>
          <w:szCs w:val="24"/>
        </w:rPr>
        <w:t>,</w:t>
      </w:r>
      <w:r w:rsidR="00507EE9" w:rsidRPr="008A0398">
        <w:rPr>
          <w:rFonts w:ascii="Arial" w:hAnsi="Arial" w:cs="Arial"/>
          <w:sz w:val="24"/>
          <w:szCs w:val="24"/>
        </w:rPr>
        <w:t xml:space="preserve"> or any less loved by your Father in heaven.</w:t>
      </w:r>
    </w:p>
    <w:p w:rsidR="008A0398" w:rsidRPr="008A0398" w:rsidRDefault="008A0398" w:rsidP="00F60DAB">
      <w:pPr>
        <w:spacing w:after="0"/>
        <w:jc w:val="both"/>
        <w:rPr>
          <w:rFonts w:ascii="Arial" w:hAnsi="Arial" w:cs="Arial"/>
          <w:sz w:val="24"/>
          <w:szCs w:val="24"/>
        </w:rPr>
      </w:pPr>
    </w:p>
    <w:p w:rsidR="00507EE9" w:rsidRDefault="00507EE9" w:rsidP="00F60DAB">
      <w:pPr>
        <w:spacing w:after="0"/>
        <w:jc w:val="both"/>
        <w:rPr>
          <w:rFonts w:ascii="Arial" w:hAnsi="Arial" w:cs="Arial"/>
          <w:sz w:val="24"/>
          <w:szCs w:val="24"/>
        </w:rPr>
      </w:pPr>
      <w:r w:rsidRPr="008A0398">
        <w:rPr>
          <w:rFonts w:ascii="Arial" w:hAnsi="Arial" w:cs="Arial"/>
          <w:sz w:val="24"/>
          <w:szCs w:val="24"/>
        </w:rPr>
        <w:t>Jer</w:t>
      </w:r>
      <w:r w:rsidR="008A0398">
        <w:rPr>
          <w:rFonts w:ascii="Arial" w:hAnsi="Arial" w:cs="Arial"/>
          <w:sz w:val="24"/>
          <w:szCs w:val="24"/>
        </w:rPr>
        <w:t>emiah</w:t>
      </w:r>
      <w:r w:rsidRPr="008A0398">
        <w:rPr>
          <w:rFonts w:ascii="Arial" w:hAnsi="Arial" w:cs="Arial"/>
          <w:sz w:val="24"/>
          <w:szCs w:val="24"/>
        </w:rPr>
        <w:t xml:space="preserve"> 18:3-6</w:t>
      </w:r>
      <w:r w:rsidR="008A0398">
        <w:rPr>
          <w:rFonts w:ascii="Arial" w:hAnsi="Arial" w:cs="Arial"/>
          <w:sz w:val="24"/>
          <w:szCs w:val="24"/>
        </w:rPr>
        <w:t xml:space="preserve"> </w:t>
      </w:r>
      <w:r w:rsidRPr="008A0398">
        <w:rPr>
          <w:rFonts w:ascii="Arial" w:hAnsi="Arial" w:cs="Arial"/>
          <w:sz w:val="24"/>
          <w:szCs w:val="24"/>
        </w:rPr>
        <w:t>Then I went down to the potter's house, and, behold, he wrought a work on the wheels.</w:t>
      </w:r>
      <w:r w:rsidR="008A0398">
        <w:rPr>
          <w:rFonts w:ascii="Arial" w:hAnsi="Arial" w:cs="Arial"/>
          <w:sz w:val="24"/>
          <w:szCs w:val="24"/>
        </w:rPr>
        <w:t xml:space="preserve"> (</w:t>
      </w:r>
      <w:r w:rsidRPr="008A0398">
        <w:rPr>
          <w:rFonts w:ascii="Arial" w:hAnsi="Arial" w:cs="Arial"/>
          <w:sz w:val="24"/>
          <w:szCs w:val="24"/>
        </w:rPr>
        <w:t>4</w:t>
      </w:r>
      <w:r w:rsidR="008A0398">
        <w:rPr>
          <w:rFonts w:ascii="Arial" w:hAnsi="Arial" w:cs="Arial"/>
          <w:sz w:val="24"/>
          <w:szCs w:val="24"/>
        </w:rPr>
        <w:t xml:space="preserve">) </w:t>
      </w:r>
      <w:r w:rsidRPr="008A0398">
        <w:rPr>
          <w:rFonts w:ascii="Arial" w:hAnsi="Arial" w:cs="Arial"/>
          <w:sz w:val="24"/>
          <w:szCs w:val="24"/>
        </w:rPr>
        <w:t>And the vessel that he made of clay was marred in the hand of the potter: so he made it again another vessel, as seemed good to the potter to make it.</w:t>
      </w:r>
      <w:r w:rsidR="008A0398">
        <w:rPr>
          <w:rFonts w:ascii="Arial" w:hAnsi="Arial" w:cs="Arial"/>
          <w:sz w:val="24"/>
          <w:szCs w:val="24"/>
        </w:rPr>
        <w:t xml:space="preserve"> (</w:t>
      </w:r>
      <w:r w:rsidRPr="008A0398">
        <w:rPr>
          <w:rFonts w:ascii="Arial" w:hAnsi="Arial" w:cs="Arial"/>
          <w:sz w:val="24"/>
          <w:szCs w:val="24"/>
        </w:rPr>
        <w:t>5</w:t>
      </w:r>
      <w:r w:rsidR="008A0398">
        <w:rPr>
          <w:rFonts w:ascii="Arial" w:hAnsi="Arial" w:cs="Arial"/>
          <w:sz w:val="24"/>
          <w:szCs w:val="24"/>
        </w:rPr>
        <w:t xml:space="preserve">) </w:t>
      </w:r>
      <w:r w:rsidRPr="008A0398">
        <w:rPr>
          <w:rFonts w:ascii="Arial" w:hAnsi="Arial" w:cs="Arial"/>
          <w:sz w:val="24"/>
          <w:szCs w:val="24"/>
        </w:rPr>
        <w:t>Then the word of the LORD came to me, saying,</w:t>
      </w:r>
      <w:r w:rsidR="008A0398">
        <w:rPr>
          <w:rFonts w:ascii="Arial" w:hAnsi="Arial" w:cs="Arial"/>
          <w:sz w:val="24"/>
          <w:szCs w:val="24"/>
        </w:rPr>
        <w:t xml:space="preserve"> (</w:t>
      </w:r>
      <w:r w:rsidRPr="008A0398">
        <w:rPr>
          <w:rFonts w:ascii="Arial" w:hAnsi="Arial" w:cs="Arial"/>
          <w:sz w:val="24"/>
          <w:szCs w:val="24"/>
        </w:rPr>
        <w:t>6</w:t>
      </w:r>
      <w:r w:rsidR="008A0398">
        <w:rPr>
          <w:rFonts w:ascii="Arial" w:hAnsi="Arial" w:cs="Arial"/>
          <w:sz w:val="24"/>
          <w:szCs w:val="24"/>
        </w:rPr>
        <w:t xml:space="preserve">) </w:t>
      </w:r>
      <w:r w:rsidRPr="008A0398">
        <w:rPr>
          <w:rFonts w:ascii="Arial" w:hAnsi="Arial" w:cs="Arial"/>
          <w:sz w:val="24"/>
          <w:szCs w:val="24"/>
        </w:rPr>
        <w:t>O house of Israel, cannot I do with you as this potter? saith the LORD. Behold, as the clay is in the potter's hand, so are ye in mine hand, O house of Israel.</w:t>
      </w:r>
      <w:r w:rsidR="008A0398">
        <w:rPr>
          <w:rFonts w:ascii="Arial" w:hAnsi="Arial" w:cs="Arial"/>
          <w:sz w:val="24"/>
          <w:szCs w:val="24"/>
        </w:rPr>
        <w:t xml:space="preserve"> </w:t>
      </w:r>
      <w:r w:rsidRPr="008A0398">
        <w:rPr>
          <w:rFonts w:ascii="Arial" w:hAnsi="Arial" w:cs="Arial"/>
          <w:sz w:val="24"/>
          <w:szCs w:val="24"/>
        </w:rPr>
        <w:t>(KJV)</w:t>
      </w:r>
    </w:p>
    <w:p w:rsidR="008A0398" w:rsidRPr="008A0398" w:rsidRDefault="008A0398" w:rsidP="00F60DAB">
      <w:pPr>
        <w:spacing w:after="0"/>
        <w:jc w:val="both"/>
        <w:rPr>
          <w:rFonts w:ascii="Arial" w:hAnsi="Arial" w:cs="Arial"/>
          <w:sz w:val="24"/>
          <w:szCs w:val="24"/>
        </w:rPr>
      </w:pPr>
    </w:p>
    <w:p w:rsidR="00C166A7" w:rsidRPr="008A0398" w:rsidRDefault="00507EE9" w:rsidP="00F60DAB">
      <w:pPr>
        <w:spacing w:after="0"/>
        <w:jc w:val="both"/>
        <w:rPr>
          <w:rFonts w:ascii="Arial" w:hAnsi="Arial" w:cs="Arial"/>
          <w:sz w:val="24"/>
          <w:szCs w:val="24"/>
        </w:rPr>
      </w:pPr>
      <w:r w:rsidRPr="008A0398">
        <w:rPr>
          <w:rFonts w:ascii="Arial" w:hAnsi="Arial" w:cs="Arial"/>
          <w:sz w:val="24"/>
          <w:szCs w:val="24"/>
        </w:rPr>
        <w:t xml:space="preserve">Oh what the Lord has planned for your </w:t>
      </w:r>
      <w:r w:rsidR="00124F1E" w:rsidRPr="008A0398">
        <w:rPr>
          <w:rFonts w:ascii="Arial" w:hAnsi="Arial" w:cs="Arial"/>
          <w:sz w:val="24"/>
          <w:szCs w:val="24"/>
        </w:rPr>
        <w:t>life</w:t>
      </w:r>
      <w:r w:rsidRPr="008A0398">
        <w:rPr>
          <w:rFonts w:ascii="Arial" w:hAnsi="Arial" w:cs="Arial"/>
          <w:sz w:val="24"/>
          <w:szCs w:val="24"/>
        </w:rPr>
        <w:t xml:space="preserve"> and what He could do in and through you, exceeding and abundantly above all that you could have ever asked or thought of</w:t>
      </w:r>
      <w:r w:rsidR="000B2B1E">
        <w:rPr>
          <w:rFonts w:ascii="Arial" w:hAnsi="Arial" w:cs="Arial"/>
          <w:sz w:val="24"/>
          <w:szCs w:val="24"/>
        </w:rPr>
        <w:t>! T</w:t>
      </w:r>
      <w:r w:rsidRPr="008A0398">
        <w:rPr>
          <w:rFonts w:ascii="Arial" w:hAnsi="Arial" w:cs="Arial"/>
          <w:sz w:val="24"/>
          <w:szCs w:val="24"/>
        </w:rPr>
        <w:t>he catch is</w:t>
      </w:r>
      <w:r w:rsidR="000B2B1E">
        <w:rPr>
          <w:rFonts w:ascii="Arial" w:hAnsi="Arial" w:cs="Arial"/>
          <w:sz w:val="24"/>
          <w:szCs w:val="24"/>
        </w:rPr>
        <w:t xml:space="preserve"> that</w:t>
      </w:r>
      <w:r w:rsidRPr="008A0398">
        <w:rPr>
          <w:rFonts w:ascii="Arial" w:hAnsi="Arial" w:cs="Arial"/>
          <w:sz w:val="24"/>
          <w:szCs w:val="24"/>
        </w:rPr>
        <w:t xml:space="preserve"> you have to let Him. We all sin and fall short of the glory of God at times, but that is not the time to stay down, but rather get back up on the </w:t>
      </w:r>
      <w:r w:rsidR="000B2B1E">
        <w:rPr>
          <w:rFonts w:ascii="Arial" w:hAnsi="Arial" w:cs="Arial"/>
          <w:sz w:val="24"/>
          <w:szCs w:val="24"/>
        </w:rPr>
        <w:t>P</w:t>
      </w:r>
      <w:r w:rsidR="002F4B8F" w:rsidRPr="008A0398">
        <w:rPr>
          <w:rFonts w:ascii="Arial" w:hAnsi="Arial" w:cs="Arial"/>
          <w:sz w:val="24"/>
          <w:szCs w:val="24"/>
        </w:rPr>
        <w:t>otter’s</w:t>
      </w:r>
      <w:r w:rsidRPr="008A0398">
        <w:rPr>
          <w:rFonts w:ascii="Arial" w:hAnsi="Arial" w:cs="Arial"/>
          <w:sz w:val="24"/>
          <w:szCs w:val="24"/>
        </w:rPr>
        <w:t xml:space="preserve"> wheel and let the transformation continue. </w:t>
      </w:r>
      <w:r w:rsidR="002F4B8F" w:rsidRPr="008A0398">
        <w:rPr>
          <w:rFonts w:ascii="Arial" w:hAnsi="Arial" w:cs="Arial"/>
          <w:sz w:val="24"/>
          <w:szCs w:val="24"/>
        </w:rPr>
        <w:t>It’s</w:t>
      </w:r>
      <w:r w:rsidRPr="008A0398">
        <w:rPr>
          <w:rFonts w:ascii="Arial" w:hAnsi="Arial" w:cs="Arial"/>
          <w:sz w:val="24"/>
          <w:szCs w:val="24"/>
        </w:rPr>
        <w:t xml:space="preserve"> not those that fall that our Lord grieves so much about, </w:t>
      </w:r>
      <w:r w:rsidR="00007768" w:rsidRPr="008A0398">
        <w:rPr>
          <w:rFonts w:ascii="Arial" w:hAnsi="Arial" w:cs="Arial"/>
          <w:sz w:val="24"/>
          <w:szCs w:val="24"/>
        </w:rPr>
        <w:t>it’s</w:t>
      </w:r>
      <w:r w:rsidRPr="008A0398">
        <w:rPr>
          <w:rFonts w:ascii="Arial" w:hAnsi="Arial" w:cs="Arial"/>
          <w:sz w:val="24"/>
          <w:szCs w:val="24"/>
        </w:rPr>
        <w:t xml:space="preserve"> those that fall and don’t get back up where they belong</w:t>
      </w:r>
      <w:r w:rsidR="000B2B1E">
        <w:rPr>
          <w:rFonts w:ascii="Arial" w:hAnsi="Arial" w:cs="Arial"/>
          <w:sz w:val="24"/>
          <w:szCs w:val="24"/>
        </w:rPr>
        <w:t>, this</w:t>
      </w:r>
      <w:r w:rsidRPr="008A0398">
        <w:rPr>
          <w:rFonts w:ascii="Arial" w:hAnsi="Arial" w:cs="Arial"/>
          <w:sz w:val="24"/>
          <w:szCs w:val="24"/>
        </w:rPr>
        <w:t xml:space="preserve"> is what grieves the heart of our Father. God has planned a very good life and outcome for your time here on earth, and a glorious eternal one as well for those that let Him mold and shape them </w:t>
      </w:r>
      <w:r w:rsidR="000B2B1E">
        <w:rPr>
          <w:rFonts w:ascii="Arial" w:hAnsi="Arial" w:cs="Arial"/>
          <w:sz w:val="24"/>
          <w:szCs w:val="24"/>
        </w:rPr>
        <w:t xml:space="preserve">in </w:t>
      </w:r>
      <w:r w:rsidRPr="008A0398">
        <w:rPr>
          <w:rFonts w:ascii="Arial" w:hAnsi="Arial" w:cs="Arial"/>
          <w:sz w:val="24"/>
          <w:szCs w:val="24"/>
        </w:rPr>
        <w:t xml:space="preserve">the way </w:t>
      </w:r>
      <w:r w:rsidR="000B2B1E">
        <w:rPr>
          <w:rFonts w:ascii="Arial" w:hAnsi="Arial" w:cs="Arial"/>
          <w:sz w:val="24"/>
          <w:szCs w:val="24"/>
        </w:rPr>
        <w:t xml:space="preserve">that </w:t>
      </w:r>
      <w:r w:rsidRPr="008A0398">
        <w:rPr>
          <w:rFonts w:ascii="Arial" w:hAnsi="Arial" w:cs="Arial"/>
          <w:sz w:val="24"/>
          <w:szCs w:val="24"/>
        </w:rPr>
        <w:t>He intended.</w:t>
      </w:r>
    </w:p>
    <w:sectPr w:rsidR="00C166A7" w:rsidRPr="008A0398" w:rsidSect="00C166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6105"/>
    <w:rsid w:val="000013FE"/>
    <w:rsid w:val="00007768"/>
    <w:rsid w:val="000B2B1E"/>
    <w:rsid w:val="00124F1E"/>
    <w:rsid w:val="00166123"/>
    <w:rsid w:val="00243092"/>
    <w:rsid w:val="00251C46"/>
    <w:rsid w:val="002C6105"/>
    <w:rsid w:val="002F4B8F"/>
    <w:rsid w:val="00502BE0"/>
    <w:rsid w:val="00507EE9"/>
    <w:rsid w:val="007C760C"/>
    <w:rsid w:val="008A0398"/>
    <w:rsid w:val="009411CF"/>
    <w:rsid w:val="00A47FBE"/>
    <w:rsid w:val="00C166A7"/>
    <w:rsid w:val="00DD1767"/>
    <w:rsid w:val="00E040CA"/>
    <w:rsid w:val="00F60D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6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87129-0E66-4186-94CB-CA793A5C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2010-12-18T19:13:00Z</dcterms:created>
  <dcterms:modified xsi:type="dcterms:W3CDTF">2011-01-09T22:33:00Z</dcterms:modified>
</cp:coreProperties>
</file>