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4E" w:rsidRPr="009E1D4E" w:rsidRDefault="009E1D4E" w:rsidP="009E1D4E">
      <w:pPr>
        <w:tabs>
          <w:tab w:val="left" w:pos="3915"/>
        </w:tabs>
        <w:spacing w:after="0"/>
        <w:rPr>
          <w:rFonts w:ascii="Arial" w:hAnsi="Arial" w:cs="Arial"/>
          <w:i/>
          <w:sz w:val="24"/>
          <w:szCs w:val="24"/>
        </w:rPr>
      </w:pPr>
      <w:r w:rsidRPr="009E1D4E">
        <w:rPr>
          <w:rFonts w:ascii="Arial" w:hAnsi="Arial" w:cs="Arial"/>
          <w:i/>
          <w:sz w:val="24"/>
          <w:szCs w:val="24"/>
        </w:rPr>
        <w:t>Wednesday, August 29, 2012</w:t>
      </w:r>
    </w:p>
    <w:p w:rsidR="009E1D4E" w:rsidRPr="009E1D4E" w:rsidRDefault="009E1D4E" w:rsidP="009E1D4E">
      <w:pPr>
        <w:tabs>
          <w:tab w:val="left" w:pos="3915"/>
        </w:tabs>
        <w:spacing w:after="0"/>
        <w:rPr>
          <w:rFonts w:ascii="Arial" w:hAnsi="Arial" w:cs="Arial"/>
          <w:sz w:val="24"/>
          <w:szCs w:val="24"/>
        </w:rPr>
      </w:pPr>
    </w:p>
    <w:p w:rsidR="003B6C2E" w:rsidRPr="009E1D4E" w:rsidRDefault="009E1D4E" w:rsidP="009E1D4E">
      <w:pPr>
        <w:tabs>
          <w:tab w:val="left" w:pos="391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1D4E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9E1D4E" w:rsidRPr="009E1D4E" w:rsidRDefault="009E1D4E" w:rsidP="009E1D4E">
      <w:pPr>
        <w:tabs>
          <w:tab w:val="left" w:pos="3915"/>
        </w:tabs>
        <w:spacing w:after="0"/>
        <w:rPr>
          <w:rFonts w:ascii="Arial" w:hAnsi="Arial" w:cs="Arial"/>
          <w:sz w:val="24"/>
          <w:szCs w:val="24"/>
        </w:rPr>
      </w:pPr>
    </w:p>
    <w:p w:rsidR="003B6C2E" w:rsidRDefault="003B6C2E" w:rsidP="00115E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D4E">
        <w:rPr>
          <w:rFonts w:ascii="Arial" w:hAnsi="Arial" w:cs="Arial"/>
          <w:sz w:val="24"/>
          <w:szCs w:val="24"/>
        </w:rPr>
        <w:t>Luke 21:25-28</w:t>
      </w:r>
      <w:r w:rsidR="0049505A">
        <w:rPr>
          <w:rFonts w:ascii="Arial" w:hAnsi="Arial" w:cs="Arial"/>
          <w:sz w:val="24"/>
          <w:szCs w:val="24"/>
        </w:rPr>
        <w:t xml:space="preserve"> </w:t>
      </w:r>
      <w:r w:rsidRPr="009E1D4E">
        <w:rPr>
          <w:rFonts w:ascii="Arial" w:hAnsi="Arial" w:cs="Arial"/>
          <w:sz w:val="24"/>
          <w:szCs w:val="24"/>
        </w:rPr>
        <w:t>And there shall be signs in the sun, and in the moon, and in the stars; and upon the earth distress of nations, with perplexity; the sea and the waves roaring;</w:t>
      </w:r>
      <w:r w:rsidR="0049505A">
        <w:rPr>
          <w:rFonts w:ascii="Arial" w:hAnsi="Arial" w:cs="Arial"/>
          <w:sz w:val="24"/>
          <w:szCs w:val="24"/>
        </w:rPr>
        <w:t xml:space="preserve"> (</w:t>
      </w:r>
      <w:r w:rsidRPr="009E1D4E">
        <w:rPr>
          <w:rFonts w:ascii="Arial" w:hAnsi="Arial" w:cs="Arial"/>
          <w:sz w:val="24"/>
          <w:szCs w:val="24"/>
        </w:rPr>
        <w:t>26</w:t>
      </w:r>
      <w:r w:rsidR="0049505A">
        <w:rPr>
          <w:rFonts w:ascii="Arial" w:hAnsi="Arial" w:cs="Arial"/>
          <w:sz w:val="24"/>
          <w:szCs w:val="24"/>
        </w:rPr>
        <w:t xml:space="preserve">) </w:t>
      </w:r>
      <w:r w:rsidRPr="009E1D4E">
        <w:rPr>
          <w:rFonts w:ascii="Arial" w:hAnsi="Arial" w:cs="Arial"/>
          <w:sz w:val="24"/>
          <w:szCs w:val="24"/>
        </w:rPr>
        <w:t>Men's hearts failing them for fear, and for looking after those things which are coming on the earth: for the powers of heaven shall be shaken.</w:t>
      </w:r>
      <w:r w:rsidR="0049505A">
        <w:rPr>
          <w:rFonts w:ascii="Arial" w:hAnsi="Arial" w:cs="Arial"/>
          <w:sz w:val="24"/>
          <w:szCs w:val="24"/>
        </w:rPr>
        <w:t xml:space="preserve"> (</w:t>
      </w:r>
      <w:r w:rsidRPr="009E1D4E">
        <w:rPr>
          <w:rFonts w:ascii="Arial" w:hAnsi="Arial" w:cs="Arial"/>
          <w:sz w:val="24"/>
          <w:szCs w:val="24"/>
        </w:rPr>
        <w:t>27</w:t>
      </w:r>
      <w:r w:rsidR="0049505A">
        <w:rPr>
          <w:rFonts w:ascii="Arial" w:hAnsi="Arial" w:cs="Arial"/>
          <w:sz w:val="24"/>
          <w:szCs w:val="24"/>
        </w:rPr>
        <w:t xml:space="preserve">) </w:t>
      </w:r>
      <w:r w:rsidRPr="009E1D4E">
        <w:rPr>
          <w:rFonts w:ascii="Arial" w:hAnsi="Arial" w:cs="Arial"/>
          <w:sz w:val="24"/>
          <w:szCs w:val="24"/>
        </w:rPr>
        <w:t>And then shall they see the Son of man coming in a cloud with power and great glory.</w:t>
      </w:r>
      <w:r w:rsidR="0049505A">
        <w:rPr>
          <w:rFonts w:ascii="Arial" w:hAnsi="Arial" w:cs="Arial"/>
          <w:sz w:val="24"/>
          <w:szCs w:val="24"/>
        </w:rPr>
        <w:t xml:space="preserve"> (</w:t>
      </w:r>
      <w:r w:rsidRPr="009E1D4E">
        <w:rPr>
          <w:rFonts w:ascii="Arial" w:hAnsi="Arial" w:cs="Arial"/>
          <w:sz w:val="24"/>
          <w:szCs w:val="24"/>
        </w:rPr>
        <w:t>28</w:t>
      </w:r>
      <w:r w:rsidR="0049505A">
        <w:rPr>
          <w:rFonts w:ascii="Arial" w:hAnsi="Arial" w:cs="Arial"/>
          <w:sz w:val="24"/>
          <w:szCs w:val="24"/>
        </w:rPr>
        <w:t xml:space="preserve">) </w:t>
      </w:r>
      <w:r w:rsidRPr="009E1D4E">
        <w:rPr>
          <w:rFonts w:ascii="Arial" w:hAnsi="Arial" w:cs="Arial"/>
          <w:sz w:val="24"/>
          <w:szCs w:val="24"/>
        </w:rPr>
        <w:t>And when these things begin to come to pass, then look up, and lift up your heads; for your redemption draweth nigh.</w:t>
      </w:r>
      <w:r w:rsidR="0049505A">
        <w:rPr>
          <w:rFonts w:ascii="Arial" w:hAnsi="Arial" w:cs="Arial"/>
          <w:sz w:val="24"/>
          <w:szCs w:val="24"/>
        </w:rPr>
        <w:t xml:space="preserve"> </w:t>
      </w:r>
      <w:r w:rsidRPr="009E1D4E">
        <w:rPr>
          <w:rFonts w:ascii="Arial" w:hAnsi="Arial" w:cs="Arial"/>
          <w:sz w:val="24"/>
          <w:szCs w:val="24"/>
        </w:rPr>
        <w:t>(KJV)</w:t>
      </w:r>
    </w:p>
    <w:p w:rsidR="0049505A" w:rsidRPr="009E1D4E" w:rsidRDefault="0049505A" w:rsidP="00115E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505A" w:rsidRDefault="003B6C2E" w:rsidP="00115E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D4E">
        <w:rPr>
          <w:rFonts w:ascii="Arial" w:hAnsi="Arial" w:cs="Arial"/>
          <w:sz w:val="24"/>
          <w:szCs w:val="24"/>
        </w:rPr>
        <w:t>We have been looking ahead to what is going to take place here on planet earth</w:t>
      </w:r>
      <w:r w:rsidR="00CA7A5A">
        <w:rPr>
          <w:rFonts w:ascii="Arial" w:hAnsi="Arial" w:cs="Arial"/>
          <w:sz w:val="24"/>
          <w:szCs w:val="24"/>
        </w:rPr>
        <w:t>,</w:t>
      </w:r>
      <w:r w:rsidRPr="009E1D4E">
        <w:rPr>
          <w:rFonts w:ascii="Arial" w:hAnsi="Arial" w:cs="Arial"/>
          <w:sz w:val="24"/>
          <w:szCs w:val="24"/>
        </w:rPr>
        <w:t xml:space="preserve"> as things are only going to wax worse and worse</w:t>
      </w:r>
      <w:r w:rsidR="00CA7A5A">
        <w:rPr>
          <w:rFonts w:ascii="Arial" w:hAnsi="Arial" w:cs="Arial"/>
          <w:sz w:val="24"/>
          <w:szCs w:val="24"/>
        </w:rPr>
        <w:t>;</w:t>
      </w:r>
      <w:r w:rsidRPr="009E1D4E">
        <w:rPr>
          <w:rFonts w:ascii="Arial" w:hAnsi="Arial" w:cs="Arial"/>
          <w:sz w:val="24"/>
          <w:szCs w:val="24"/>
        </w:rPr>
        <w:t xml:space="preserve"> well at least for those that don’t know God</w:t>
      </w:r>
      <w:r w:rsidR="00CA7A5A">
        <w:rPr>
          <w:rFonts w:ascii="Arial" w:hAnsi="Arial" w:cs="Arial"/>
          <w:sz w:val="24"/>
          <w:szCs w:val="24"/>
        </w:rPr>
        <w:t>,</w:t>
      </w:r>
      <w:r w:rsidRPr="009E1D4E">
        <w:rPr>
          <w:rFonts w:ascii="Arial" w:hAnsi="Arial" w:cs="Arial"/>
          <w:sz w:val="24"/>
          <w:szCs w:val="24"/>
        </w:rPr>
        <w:t xml:space="preserve"> or should I say are </w:t>
      </w:r>
      <w:r w:rsidR="00CA7A5A">
        <w:rPr>
          <w:rFonts w:ascii="Arial" w:hAnsi="Arial" w:cs="Arial"/>
          <w:sz w:val="24"/>
          <w:szCs w:val="24"/>
        </w:rPr>
        <w:t xml:space="preserve">not </w:t>
      </w:r>
      <w:r w:rsidRPr="009E1D4E">
        <w:rPr>
          <w:rFonts w:ascii="Arial" w:hAnsi="Arial" w:cs="Arial"/>
          <w:sz w:val="24"/>
          <w:szCs w:val="24"/>
        </w:rPr>
        <w:t>known of Him</w:t>
      </w:r>
      <w:r w:rsidR="00CA7A5A">
        <w:rPr>
          <w:rFonts w:ascii="Arial" w:hAnsi="Arial" w:cs="Arial"/>
          <w:sz w:val="24"/>
          <w:szCs w:val="24"/>
        </w:rPr>
        <w:t>.</w:t>
      </w:r>
      <w:r w:rsidRPr="009E1D4E">
        <w:rPr>
          <w:rFonts w:ascii="Arial" w:hAnsi="Arial" w:cs="Arial"/>
          <w:sz w:val="24"/>
          <w:szCs w:val="24"/>
        </w:rPr>
        <w:t xml:space="preserve"> Our Lord describes in this </w:t>
      </w:r>
      <w:r w:rsidR="00CA7A5A">
        <w:rPr>
          <w:rFonts w:ascii="Arial" w:hAnsi="Arial" w:cs="Arial"/>
          <w:sz w:val="24"/>
          <w:szCs w:val="24"/>
        </w:rPr>
        <w:t>c</w:t>
      </w:r>
      <w:r w:rsidRPr="009E1D4E">
        <w:rPr>
          <w:rFonts w:ascii="Arial" w:hAnsi="Arial" w:cs="Arial"/>
          <w:sz w:val="24"/>
          <w:szCs w:val="24"/>
        </w:rPr>
        <w:t xml:space="preserve">hapter what is going to take place just before the end of this world in </w:t>
      </w:r>
      <w:r w:rsidR="00CA7A5A">
        <w:rPr>
          <w:rFonts w:ascii="Arial" w:hAnsi="Arial" w:cs="Arial"/>
          <w:sz w:val="24"/>
          <w:szCs w:val="24"/>
        </w:rPr>
        <w:t>the</w:t>
      </w:r>
      <w:r w:rsidRPr="009E1D4E">
        <w:rPr>
          <w:rFonts w:ascii="Arial" w:hAnsi="Arial" w:cs="Arial"/>
          <w:sz w:val="24"/>
          <w:szCs w:val="24"/>
        </w:rPr>
        <w:t xml:space="preserve"> time of tribulation.</w:t>
      </w:r>
    </w:p>
    <w:p w:rsidR="003B6C2E" w:rsidRPr="009E1D4E" w:rsidRDefault="003B6C2E" w:rsidP="00115E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D4E">
        <w:rPr>
          <w:rFonts w:ascii="Arial" w:hAnsi="Arial" w:cs="Arial"/>
          <w:sz w:val="24"/>
          <w:szCs w:val="24"/>
        </w:rPr>
        <w:t xml:space="preserve"> </w:t>
      </w:r>
    </w:p>
    <w:p w:rsidR="003B6C2E" w:rsidRDefault="003B6C2E" w:rsidP="00115E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D4E">
        <w:rPr>
          <w:rFonts w:ascii="Arial" w:hAnsi="Arial" w:cs="Arial"/>
          <w:sz w:val="24"/>
          <w:szCs w:val="24"/>
        </w:rPr>
        <w:t>Luke 21:33-36</w:t>
      </w:r>
      <w:r w:rsidR="0049505A">
        <w:rPr>
          <w:rFonts w:ascii="Arial" w:hAnsi="Arial" w:cs="Arial"/>
          <w:sz w:val="24"/>
          <w:szCs w:val="24"/>
        </w:rPr>
        <w:t xml:space="preserve"> </w:t>
      </w:r>
      <w:r w:rsidRPr="009E1D4E">
        <w:rPr>
          <w:rFonts w:ascii="Arial" w:hAnsi="Arial" w:cs="Arial"/>
          <w:sz w:val="24"/>
          <w:szCs w:val="24"/>
        </w:rPr>
        <w:t>Heaven and earth shall pass away: but my words shall not pass away.</w:t>
      </w:r>
      <w:r w:rsidR="0049505A">
        <w:rPr>
          <w:rFonts w:ascii="Arial" w:hAnsi="Arial" w:cs="Arial"/>
          <w:sz w:val="24"/>
          <w:szCs w:val="24"/>
        </w:rPr>
        <w:t xml:space="preserve"> (</w:t>
      </w:r>
      <w:r w:rsidRPr="009E1D4E">
        <w:rPr>
          <w:rFonts w:ascii="Arial" w:hAnsi="Arial" w:cs="Arial"/>
          <w:sz w:val="24"/>
          <w:szCs w:val="24"/>
        </w:rPr>
        <w:t>34</w:t>
      </w:r>
      <w:r w:rsidR="0049505A">
        <w:rPr>
          <w:rFonts w:ascii="Arial" w:hAnsi="Arial" w:cs="Arial"/>
          <w:sz w:val="24"/>
          <w:szCs w:val="24"/>
        </w:rPr>
        <w:t xml:space="preserve">) </w:t>
      </w:r>
      <w:r w:rsidRPr="009E1D4E">
        <w:rPr>
          <w:rFonts w:ascii="Arial" w:hAnsi="Arial" w:cs="Arial"/>
          <w:sz w:val="24"/>
          <w:szCs w:val="24"/>
        </w:rPr>
        <w:t>And take heed to yourselves, lest at any time your hearts be overcharged with surfeiting, and drunkenness, and cares of this life, and so that day come upon you unawares.</w:t>
      </w:r>
      <w:r w:rsidR="0049505A">
        <w:rPr>
          <w:rFonts w:ascii="Arial" w:hAnsi="Arial" w:cs="Arial"/>
          <w:sz w:val="24"/>
          <w:szCs w:val="24"/>
        </w:rPr>
        <w:t xml:space="preserve"> (</w:t>
      </w:r>
      <w:r w:rsidRPr="009E1D4E">
        <w:rPr>
          <w:rFonts w:ascii="Arial" w:hAnsi="Arial" w:cs="Arial"/>
          <w:sz w:val="24"/>
          <w:szCs w:val="24"/>
        </w:rPr>
        <w:t>35</w:t>
      </w:r>
      <w:r w:rsidR="0049505A">
        <w:rPr>
          <w:rFonts w:ascii="Arial" w:hAnsi="Arial" w:cs="Arial"/>
          <w:sz w:val="24"/>
          <w:szCs w:val="24"/>
        </w:rPr>
        <w:t xml:space="preserve">) </w:t>
      </w:r>
      <w:r w:rsidRPr="009E1D4E">
        <w:rPr>
          <w:rFonts w:ascii="Arial" w:hAnsi="Arial" w:cs="Arial"/>
          <w:sz w:val="24"/>
          <w:szCs w:val="24"/>
        </w:rPr>
        <w:t>For as a snare shall it come on all them that dwell on the face of the whole earth.</w:t>
      </w:r>
      <w:r w:rsidR="0049505A">
        <w:rPr>
          <w:rFonts w:ascii="Arial" w:hAnsi="Arial" w:cs="Arial"/>
          <w:sz w:val="24"/>
          <w:szCs w:val="24"/>
        </w:rPr>
        <w:t xml:space="preserve"> (</w:t>
      </w:r>
      <w:r w:rsidRPr="009E1D4E">
        <w:rPr>
          <w:rFonts w:ascii="Arial" w:hAnsi="Arial" w:cs="Arial"/>
          <w:sz w:val="24"/>
          <w:szCs w:val="24"/>
        </w:rPr>
        <w:t>36</w:t>
      </w:r>
      <w:r w:rsidR="0049505A">
        <w:rPr>
          <w:rFonts w:ascii="Arial" w:hAnsi="Arial" w:cs="Arial"/>
          <w:sz w:val="24"/>
          <w:szCs w:val="24"/>
        </w:rPr>
        <w:t xml:space="preserve">) </w:t>
      </w:r>
      <w:r w:rsidRPr="009E1D4E">
        <w:rPr>
          <w:rFonts w:ascii="Arial" w:hAnsi="Arial" w:cs="Arial"/>
          <w:sz w:val="24"/>
          <w:szCs w:val="24"/>
        </w:rPr>
        <w:t>Watch ye therefore, and pray always, that ye may be accounted worthy to escape all these things that shall come to pass, and to stand before the Son of man.</w:t>
      </w:r>
      <w:r w:rsidR="0049505A">
        <w:rPr>
          <w:rFonts w:ascii="Arial" w:hAnsi="Arial" w:cs="Arial"/>
          <w:sz w:val="24"/>
          <w:szCs w:val="24"/>
        </w:rPr>
        <w:t xml:space="preserve"> </w:t>
      </w:r>
      <w:r w:rsidRPr="009E1D4E">
        <w:rPr>
          <w:rFonts w:ascii="Arial" w:hAnsi="Arial" w:cs="Arial"/>
          <w:sz w:val="24"/>
          <w:szCs w:val="24"/>
        </w:rPr>
        <w:t>(KJV)</w:t>
      </w:r>
    </w:p>
    <w:p w:rsidR="0049505A" w:rsidRPr="009E1D4E" w:rsidRDefault="0049505A" w:rsidP="00115E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505A" w:rsidRDefault="003B6C2E" w:rsidP="00115E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D4E">
        <w:rPr>
          <w:rFonts w:ascii="Arial" w:hAnsi="Arial" w:cs="Arial"/>
          <w:sz w:val="24"/>
          <w:szCs w:val="24"/>
        </w:rPr>
        <w:t>If you notice</w:t>
      </w:r>
      <w:r w:rsidR="007C526F">
        <w:rPr>
          <w:rFonts w:ascii="Arial" w:hAnsi="Arial" w:cs="Arial"/>
          <w:sz w:val="24"/>
          <w:szCs w:val="24"/>
        </w:rPr>
        <w:t>,</w:t>
      </w:r>
      <w:r w:rsidRPr="009E1D4E">
        <w:rPr>
          <w:rFonts w:ascii="Arial" w:hAnsi="Arial" w:cs="Arial"/>
          <w:sz w:val="24"/>
          <w:szCs w:val="24"/>
        </w:rPr>
        <w:t xml:space="preserve"> our Lord has an escape clause for His people, a way out of here before things get t</w:t>
      </w:r>
      <w:r w:rsidR="00115EF5">
        <w:rPr>
          <w:rFonts w:ascii="Arial" w:hAnsi="Arial" w:cs="Arial"/>
          <w:sz w:val="24"/>
          <w:szCs w:val="24"/>
        </w:rPr>
        <w:t>o</w:t>
      </w:r>
      <w:r w:rsidRPr="009E1D4E">
        <w:rPr>
          <w:rFonts w:ascii="Arial" w:hAnsi="Arial" w:cs="Arial"/>
          <w:sz w:val="24"/>
          <w:szCs w:val="24"/>
        </w:rPr>
        <w:t xml:space="preserve">o nasty. Now we know </w:t>
      </w:r>
      <w:r w:rsidR="007C526F">
        <w:rPr>
          <w:rFonts w:ascii="Arial" w:hAnsi="Arial" w:cs="Arial"/>
          <w:sz w:val="24"/>
          <w:szCs w:val="24"/>
        </w:rPr>
        <w:t xml:space="preserve">that </w:t>
      </w:r>
      <w:r w:rsidRPr="009E1D4E">
        <w:rPr>
          <w:rFonts w:ascii="Arial" w:hAnsi="Arial" w:cs="Arial"/>
          <w:sz w:val="24"/>
          <w:szCs w:val="24"/>
        </w:rPr>
        <w:t>our Lord is in heaven</w:t>
      </w:r>
      <w:r w:rsidR="007C526F">
        <w:rPr>
          <w:rFonts w:ascii="Arial" w:hAnsi="Arial" w:cs="Arial"/>
          <w:sz w:val="24"/>
          <w:szCs w:val="24"/>
        </w:rPr>
        <w:t>,</w:t>
      </w:r>
      <w:r w:rsidRPr="009E1D4E">
        <w:rPr>
          <w:rFonts w:ascii="Arial" w:hAnsi="Arial" w:cs="Arial"/>
          <w:sz w:val="24"/>
          <w:szCs w:val="24"/>
        </w:rPr>
        <w:t xml:space="preserve"> and </w:t>
      </w:r>
      <w:r w:rsidR="007C526F">
        <w:rPr>
          <w:rFonts w:ascii="Arial" w:hAnsi="Arial" w:cs="Arial"/>
          <w:sz w:val="24"/>
          <w:szCs w:val="24"/>
        </w:rPr>
        <w:t xml:space="preserve">is </w:t>
      </w:r>
      <w:r w:rsidRPr="009E1D4E">
        <w:rPr>
          <w:rFonts w:ascii="Arial" w:hAnsi="Arial" w:cs="Arial"/>
          <w:sz w:val="24"/>
          <w:szCs w:val="24"/>
        </w:rPr>
        <w:t>seated at the right hand of God, so do take notice of where you are going to be standing in verse 36 which doesn’t appear to be here on earth</w:t>
      </w:r>
      <w:r w:rsidR="007C526F">
        <w:rPr>
          <w:rFonts w:ascii="Arial" w:hAnsi="Arial" w:cs="Arial"/>
          <w:sz w:val="24"/>
          <w:szCs w:val="24"/>
        </w:rPr>
        <w:t>,</w:t>
      </w:r>
      <w:r w:rsidRPr="009E1D4E">
        <w:rPr>
          <w:rFonts w:ascii="Arial" w:hAnsi="Arial" w:cs="Arial"/>
          <w:sz w:val="24"/>
          <w:szCs w:val="24"/>
        </w:rPr>
        <w:t xml:space="preserve"> does it?</w:t>
      </w:r>
    </w:p>
    <w:p w:rsidR="003B6C2E" w:rsidRPr="009E1D4E" w:rsidRDefault="003B6C2E" w:rsidP="00115E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D4E">
        <w:rPr>
          <w:rFonts w:ascii="Arial" w:hAnsi="Arial" w:cs="Arial"/>
          <w:sz w:val="24"/>
          <w:szCs w:val="24"/>
        </w:rPr>
        <w:t xml:space="preserve"> </w:t>
      </w:r>
    </w:p>
    <w:p w:rsidR="003B6C2E" w:rsidRDefault="003B6C2E" w:rsidP="00115E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D4E">
        <w:rPr>
          <w:rFonts w:ascii="Arial" w:hAnsi="Arial" w:cs="Arial"/>
          <w:sz w:val="24"/>
          <w:szCs w:val="24"/>
        </w:rPr>
        <w:t>Rev</w:t>
      </w:r>
      <w:r w:rsidR="0049505A">
        <w:rPr>
          <w:rFonts w:ascii="Arial" w:hAnsi="Arial" w:cs="Arial"/>
          <w:sz w:val="24"/>
          <w:szCs w:val="24"/>
        </w:rPr>
        <w:t>elation</w:t>
      </w:r>
      <w:r w:rsidRPr="009E1D4E">
        <w:rPr>
          <w:rFonts w:ascii="Arial" w:hAnsi="Arial" w:cs="Arial"/>
          <w:sz w:val="24"/>
          <w:szCs w:val="24"/>
        </w:rPr>
        <w:t xml:space="preserve"> 3:20-22</w:t>
      </w:r>
      <w:r w:rsidR="0049505A">
        <w:rPr>
          <w:rFonts w:ascii="Arial" w:hAnsi="Arial" w:cs="Arial"/>
          <w:sz w:val="24"/>
          <w:szCs w:val="24"/>
        </w:rPr>
        <w:t xml:space="preserve"> </w:t>
      </w:r>
      <w:r w:rsidRPr="009E1D4E">
        <w:rPr>
          <w:rFonts w:ascii="Arial" w:hAnsi="Arial" w:cs="Arial"/>
          <w:sz w:val="24"/>
          <w:szCs w:val="24"/>
        </w:rPr>
        <w:t>Behold, I stand at the door, and knock: if any man hear my voice, and open the door, I will come in to him, and will sup with him, and he with me.</w:t>
      </w:r>
      <w:r w:rsidR="0049505A">
        <w:rPr>
          <w:rFonts w:ascii="Arial" w:hAnsi="Arial" w:cs="Arial"/>
          <w:sz w:val="24"/>
          <w:szCs w:val="24"/>
        </w:rPr>
        <w:t xml:space="preserve"> (</w:t>
      </w:r>
      <w:r w:rsidRPr="009E1D4E">
        <w:rPr>
          <w:rFonts w:ascii="Arial" w:hAnsi="Arial" w:cs="Arial"/>
          <w:sz w:val="24"/>
          <w:szCs w:val="24"/>
        </w:rPr>
        <w:t>21</w:t>
      </w:r>
      <w:r w:rsidR="0049505A">
        <w:rPr>
          <w:rFonts w:ascii="Arial" w:hAnsi="Arial" w:cs="Arial"/>
          <w:sz w:val="24"/>
          <w:szCs w:val="24"/>
        </w:rPr>
        <w:t xml:space="preserve">) </w:t>
      </w:r>
      <w:r w:rsidRPr="009E1D4E">
        <w:rPr>
          <w:rFonts w:ascii="Arial" w:hAnsi="Arial" w:cs="Arial"/>
          <w:sz w:val="24"/>
          <w:szCs w:val="24"/>
        </w:rPr>
        <w:t>To him that overcometh will I grant to sit with me in my throne, even as I also overcame, and am set down with my Father in his throne.</w:t>
      </w:r>
      <w:r w:rsidR="0049505A">
        <w:rPr>
          <w:rFonts w:ascii="Arial" w:hAnsi="Arial" w:cs="Arial"/>
          <w:sz w:val="24"/>
          <w:szCs w:val="24"/>
        </w:rPr>
        <w:t xml:space="preserve"> (</w:t>
      </w:r>
      <w:r w:rsidRPr="009E1D4E">
        <w:rPr>
          <w:rFonts w:ascii="Arial" w:hAnsi="Arial" w:cs="Arial"/>
          <w:sz w:val="24"/>
          <w:szCs w:val="24"/>
        </w:rPr>
        <w:t>22</w:t>
      </w:r>
      <w:r w:rsidR="0049505A">
        <w:rPr>
          <w:rFonts w:ascii="Arial" w:hAnsi="Arial" w:cs="Arial"/>
          <w:sz w:val="24"/>
          <w:szCs w:val="24"/>
        </w:rPr>
        <w:t xml:space="preserve">) </w:t>
      </w:r>
      <w:r w:rsidRPr="009E1D4E">
        <w:rPr>
          <w:rFonts w:ascii="Arial" w:hAnsi="Arial" w:cs="Arial"/>
          <w:sz w:val="24"/>
          <w:szCs w:val="24"/>
        </w:rPr>
        <w:t>He that hath an ear, let him hear what the Spirit saith unto the churches.</w:t>
      </w:r>
      <w:r w:rsidR="0049505A">
        <w:rPr>
          <w:rFonts w:ascii="Arial" w:hAnsi="Arial" w:cs="Arial"/>
          <w:sz w:val="24"/>
          <w:szCs w:val="24"/>
        </w:rPr>
        <w:t xml:space="preserve"> </w:t>
      </w:r>
      <w:r w:rsidRPr="009E1D4E">
        <w:rPr>
          <w:rFonts w:ascii="Arial" w:hAnsi="Arial" w:cs="Arial"/>
          <w:sz w:val="24"/>
          <w:szCs w:val="24"/>
        </w:rPr>
        <w:t>(KJV)</w:t>
      </w:r>
    </w:p>
    <w:p w:rsidR="0049505A" w:rsidRPr="009E1D4E" w:rsidRDefault="0049505A" w:rsidP="00115E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505A" w:rsidRDefault="003B6C2E" w:rsidP="00115E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D4E">
        <w:rPr>
          <w:rFonts w:ascii="Arial" w:hAnsi="Arial" w:cs="Arial"/>
          <w:sz w:val="24"/>
          <w:szCs w:val="24"/>
        </w:rPr>
        <w:t>Today the Lord is knocking on the door of your heart desiring to show you His love and bring comfort to His people</w:t>
      </w:r>
      <w:r w:rsidR="00451101">
        <w:rPr>
          <w:rFonts w:ascii="Arial" w:hAnsi="Arial" w:cs="Arial"/>
          <w:sz w:val="24"/>
          <w:szCs w:val="24"/>
        </w:rPr>
        <w:t>,</w:t>
      </w:r>
      <w:r w:rsidRPr="009E1D4E">
        <w:rPr>
          <w:rFonts w:ascii="Arial" w:hAnsi="Arial" w:cs="Arial"/>
          <w:sz w:val="24"/>
          <w:szCs w:val="24"/>
        </w:rPr>
        <w:t xml:space="preserve"> which are also referred to as His church. In fact</w:t>
      </w:r>
      <w:r w:rsidR="00451101">
        <w:rPr>
          <w:rFonts w:ascii="Arial" w:hAnsi="Arial" w:cs="Arial"/>
          <w:sz w:val="24"/>
          <w:szCs w:val="24"/>
        </w:rPr>
        <w:t>,</w:t>
      </w:r>
      <w:r w:rsidRPr="009E1D4E">
        <w:rPr>
          <w:rFonts w:ascii="Arial" w:hAnsi="Arial" w:cs="Arial"/>
          <w:sz w:val="24"/>
          <w:szCs w:val="24"/>
        </w:rPr>
        <w:t xml:space="preserve"> again we notice that He has a seat ready for you to sit in His heavenly theatre so that you can get the view from above.</w:t>
      </w:r>
    </w:p>
    <w:p w:rsidR="003B6C2E" w:rsidRPr="009E1D4E" w:rsidRDefault="003B6C2E" w:rsidP="00115E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D4E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3B6C2E" w:rsidRDefault="003B6C2E" w:rsidP="00115E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D4E">
        <w:rPr>
          <w:rFonts w:ascii="Arial" w:hAnsi="Arial" w:cs="Arial"/>
          <w:sz w:val="24"/>
          <w:szCs w:val="24"/>
        </w:rPr>
        <w:t>Rev</w:t>
      </w:r>
      <w:r w:rsidR="0049505A">
        <w:rPr>
          <w:rFonts w:ascii="Arial" w:hAnsi="Arial" w:cs="Arial"/>
          <w:sz w:val="24"/>
          <w:szCs w:val="24"/>
        </w:rPr>
        <w:t>elation</w:t>
      </w:r>
      <w:r w:rsidRPr="009E1D4E">
        <w:rPr>
          <w:rFonts w:ascii="Arial" w:hAnsi="Arial" w:cs="Arial"/>
          <w:sz w:val="24"/>
          <w:szCs w:val="24"/>
        </w:rPr>
        <w:t xml:space="preserve"> 4:1-3</w:t>
      </w:r>
      <w:r w:rsidR="0049505A">
        <w:rPr>
          <w:rFonts w:ascii="Arial" w:hAnsi="Arial" w:cs="Arial"/>
          <w:sz w:val="24"/>
          <w:szCs w:val="24"/>
        </w:rPr>
        <w:t xml:space="preserve"> </w:t>
      </w:r>
      <w:r w:rsidRPr="009E1D4E">
        <w:rPr>
          <w:rFonts w:ascii="Arial" w:hAnsi="Arial" w:cs="Arial"/>
          <w:sz w:val="24"/>
          <w:szCs w:val="24"/>
        </w:rPr>
        <w:t>After this I looked, and, behold, a door was opened in heaven: and the first voice which I heard was as it were of a trumpet talking with me; which said, Come up hither, and I will shew thee things which must be hereafter.</w:t>
      </w:r>
      <w:r w:rsidR="0049505A">
        <w:rPr>
          <w:rFonts w:ascii="Arial" w:hAnsi="Arial" w:cs="Arial"/>
          <w:sz w:val="24"/>
          <w:szCs w:val="24"/>
        </w:rPr>
        <w:t xml:space="preserve"> (</w:t>
      </w:r>
      <w:r w:rsidRPr="009E1D4E">
        <w:rPr>
          <w:rFonts w:ascii="Arial" w:hAnsi="Arial" w:cs="Arial"/>
          <w:sz w:val="24"/>
          <w:szCs w:val="24"/>
        </w:rPr>
        <w:t>2</w:t>
      </w:r>
      <w:r w:rsidR="0049505A">
        <w:rPr>
          <w:rFonts w:ascii="Arial" w:hAnsi="Arial" w:cs="Arial"/>
          <w:sz w:val="24"/>
          <w:szCs w:val="24"/>
        </w:rPr>
        <w:t xml:space="preserve">) </w:t>
      </w:r>
      <w:r w:rsidRPr="009E1D4E">
        <w:rPr>
          <w:rFonts w:ascii="Arial" w:hAnsi="Arial" w:cs="Arial"/>
          <w:sz w:val="24"/>
          <w:szCs w:val="24"/>
        </w:rPr>
        <w:t>And immediately I was in the spirit: and, behold, a throne was set in heaven, and one sat on the throne.</w:t>
      </w:r>
      <w:r w:rsidR="0049505A">
        <w:rPr>
          <w:rFonts w:ascii="Arial" w:hAnsi="Arial" w:cs="Arial"/>
          <w:sz w:val="24"/>
          <w:szCs w:val="24"/>
        </w:rPr>
        <w:t xml:space="preserve"> (</w:t>
      </w:r>
      <w:r w:rsidRPr="009E1D4E">
        <w:rPr>
          <w:rFonts w:ascii="Arial" w:hAnsi="Arial" w:cs="Arial"/>
          <w:sz w:val="24"/>
          <w:szCs w:val="24"/>
        </w:rPr>
        <w:t>3</w:t>
      </w:r>
      <w:r w:rsidR="0049505A">
        <w:rPr>
          <w:rFonts w:ascii="Arial" w:hAnsi="Arial" w:cs="Arial"/>
          <w:sz w:val="24"/>
          <w:szCs w:val="24"/>
        </w:rPr>
        <w:t xml:space="preserve">) </w:t>
      </w:r>
      <w:r w:rsidRPr="009E1D4E">
        <w:rPr>
          <w:rFonts w:ascii="Arial" w:hAnsi="Arial" w:cs="Arial"/>
          <w:sz w:val="24"/>
          <w:szCs w:val="24"/>
        </w:rPr>
        <w:t>And he that sat was to look upon like a jasper and a sardine stone: and there was a rainbow round about the throne, in sight like unto an emerald.</w:t>
      </w:r>
      <w:r w:rsidR="0049505A">
        <w:rPr>
          <w:rFonts w:ascii="Arial" w:hAnsi="Arial" w:cs="Arial"/>
          <w:sz w:val="24"/>
          <w:szCs w:val="24"/>
        </w:rPr>
        <w:t xml:space="preserve"> </w:t>
      </w:r>
      <w:r w:rsidRPr="009E1D4E">
        <w:rPr>
          <w:rFonts w:ascii="Arial" w:hAnsi="Arial" w:cs="Arial"/>
          <w:sz w:val="24"/>
          <w:szCs w:val="24"/>
        </w:rPr>
        <w:t>(KJV)</w:t>
      </w:r>
    </w:p>
    <w:p w:rsidR="0049505A" w:rsidRPr="009E1D4E" w:rsidRDefault="0049505A" w:rsidP="00115E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196B" w:rsidRPr="009E1D4E" w:rsidRDefault="00F76BFD" w:rsidP="00115E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D4E">
        <w:rPr>
          <w:rFonts w:ascii="Arial" w:hAnsi="Arial" w:cs="Arial"/>
          <w:sz w:val="24"/>
          <w:szCs w:val="24"/>
        </w:rPr>
        <w:t xml:space="preserve">You know that way of escape </w:t>
      </w:r>
      <w:r w:rsidR="007E124D">
        <w:rPr>
          <w:rFonts w:ascii="Arial" w:hAnsi="Arial" w:cs="Arial"/>
          <w:sz w:val="24"/>
          <w:szCs w:val="24"/>
        </w:rPr>
        <w:t xml:space="preserve">that </w:t>
      </w:r>
      <w:r w:rsidRPr="009E1D4E">
        <w:rPr>
          <w:rFonts w:ascii="Arial" w:hAnsi="Arial" w:cs="Arial"/>
          <w:sz w:val="24"/>
          <w:szCs w:val="24"/>
        </w:rPr>
        <w:t>our Lord spoke about earlier in the book of Luke? Well if notice</w:t>
      </w:r>
      <w:r w:rsidR="007E124D">
        <w:rPr>
          <w:rFonts w:ascii="Arial" w:hAnsi="Arial" w:cs="Arial"/>
          <w:sz w:val="24"/>
          <w:szCs w:val="24"/>
        </w:rPr>
        <w:t>,</w:t>
      </w:r>
      <w:r w:rsidRPr="009E1D4E">
        <w:rPr>
          <w:rFonts w:ascii="Arial" w:hAnsi="Arial" w:cs="Arial"/>
          <w:sz w:val="24"/>
          <w:szCs w:val="24"/>
        </w:rPr>
        <w:t xml:space="preserve"> the </w:t>
      </w:r>
      <w:r w:rsidR="007E124D">
        <w:rPr>
          <w:rFonts w:ascii="Arial" w:hAnsi="Arial" w:cs="Arial"/>
          <w:sz w:val="24"/>
          <w:szCs w:val="24"/>
        </w:rPr>
        <w:t>C</w:t>
      </w:r>
      <w:r w:rsidRPr="009E1D4E">
        <w:rPr>
          <w:rFonts w:ascii="Arial" w:hAnsi="Arial" w:cs="Arial"/>
          <w:sz w:val="24"/>
          <w:szCs w:val="24"/>
        </w:rPr>
        <w:t xml:space="preserve">hurch is taken to a higher level and is no longer mentioned here on earth. The first three chapters of Revelation are warnings as well as encouragement for the </w:t>
      </w:r>
      <w:r w:rsidR="007E124D">
        <w:rPr>
          <w:rFonts w:ascii="Arial" w:hAnsi="Arial" w:cs="Arial"/>
          <w:sz w:val="24"/>
          <w:szCs w:val="24"/>
        </w:rPr>
        <w:t>C</w:t>
      </w:r>
      <w:r w:rsidRPr="009E1D4E">
        <w:rPr>
          <w:rFonts w:ascii="Arial" w:hAnsi="Arial" w:cs="Arial"/>
          <w:sz w:val="24"/>
          <w:szCs w:val="24"/>
        </w:rPr>
        <w:t>hurch so that when the last seven years are about to take place</w:t>
      </w:r>
      <w:r w:rsidR="007E124D">
        <w:rPr>
          <w:rFonts w:ascii="Arial" w:hAnsi="Arial" w:cs="Arial"/>
          <w:sz w:val="24"/>
          <w:szCs w:val="24"/>
        </w:rPr>
        <w:t>…</w:t>
      </w:r>
      <w:r w:rsidRPr="009E1D4E">
        <w:rPr>
          <w:rFonts w:ascii="Arial" w:hAnsi="Arial" w:cs="Arial"/>
          <w:sz w:val="24"/>
          <w:szCs w:val="24"/>
        </w:rPr>
        <w:t xml:space="preserve">well the </w:t>
      </w:r>
      <w:r w:rsidR="007E124D">
        <w:rPr>
          <w:rFonts w:ascii="Arial" w:hAnsi="Arial" w:cs="Arial"/>
          <w:sz w:val="24"/>
          <w:szCs w:val="24"/>
        </w:rPr>
        <w:t>C</w:t>
      </w:r>
      <w:r w:rsidRPr="009E1D4E">
        <w:rPr>
          <w:rFonts w:ascii="Arial" w:hAnsi="Arial" w:cs="Arial"/>
          <w:sz w:val="24"/>
          <w:szCs w:val="24"/>
        </w:rPr>
        <w:t>hurch can take their place above and not below any longer. Comforting to know</w:t>
      </w:r>
      <w:r w:rsidR="007E124D">
        <w:rPr>
          <w:rFonts w:ascii="Arial" w:hAnsi="Arial" w:cs="Arial"/>
          <w:sz w:val="24"/>
          <w:szCs w:val="24"/>
        </w:rPr>
        <w:t xml:space="preserve"> isn’t it</w:t>
      </w:r>
      <w:r w:rsidRPr="009E1D4E">
        <w:rPr>
          <w:rFonts w:ascii="Arial" w:hAnsi="Arial" w:cs="Arial"/>
          <w:sz w:val="24"/>
          <w:szCs w:val="24"/>
        </w:rPr>
        <w:t>.</w:t>
      </w:r>
    </w:p>
    <w:sectPr w:rsidR="00C9196B" w:rsidRPr="009E1D4E" w:rsidSect="00C91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C2E"/>
    <w:rsid w:val="00115EF5"/>
    <w:rsid w:val="003B5FEA"/>
    <w:rsid w:val="003B6C2E"/>
    <w:rsid w:val="00451101"/>
    <w:rsid w:val="0049505A"/>
    <w:rsid w:val="007332CD"/>
    <w:rsid w:val="007C526F"/>
    <w:rsid w:val="007E124D"/>
    <w:rsid w:val="00911315"/>
    <w:rsid w:val="009E1D4E"/>
    <w:rsid w:val="00C9196B"/>
    <w:rsid w:val="00CA7A5A"/>
    <w:rsid w:val="00DA69EE"/>
    <w:rsid w:val="00F7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EE84A-48CD-4D61-90C2-9918224D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Greg Giefer</cp:lastModifiedBy>
  <cp:revision>12</cp:revision>
  <dcterms:created xsi:type="dcterms:W3CDTF">2012-08-03T19:41:00Z</dcterms:created>
  <dcterms:modified xsi:type="dcterms:W3CDTF">2012-08-11T22:44:00Z</dcterms:modified>
</cp:coreProperties>
</file>