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EC" w:rsidRPr="00501591" w:rsidRDefault="00501591" w:rsidP="00501591">
      <w:pPr>
        <w:spacing w:after="0"/>
        <w:rPr>
          <w:rFonts w:ascii="Arial" w:hAnsi="Arial" w:cs="Arial"/>
          <w:i/>
          <w:sz w:val="24"/>
          <w:szCs w:val="24"/>
        </w:rPr>
      </w:pPr>
      <w:bookmarkStart w:id="0" w:name="_GoBack"/>
      <w:bookmarkEnd w:id="0"/>
      <w:r w:rsidRPr="00501591">
        <w:rPr>
          <w:rFonts w:ascii="Arial" w:hAnsi="Arial" w:cs="Arial"/>
          <w:i/>
          <w:sz w:val="24"/>
          <w:szCs w:val="24"/>
        </w:rPr>
        <w:t>Tuesday, December 18, 2012</w:t>
      </w:r>
    </w:p>
    <w:p w:rsidR="00501591" w:rsidRPr="00501591" w:rsidRDefault="00501591" w:rsidP="00501591">
      <w:pPr>
        <w:spacing w:after="0"/>
        <w:rPr>
          <w:rFonts w:ascii="Arial" w:hAnsi="Arial" w:cs="Arial"/>
          <w:sz w:val="24"/>
          <w:szCs w:val="24"/>
        </w:rPr>
      </w:pPr>
    </w:p>
    <w:p w:rsidR="007B6F70" w:rsidRPr="007B6F70" w:rsidRDefault="007B6F70" w:rsidP="007B6F70">
      <w:pPr>
        <w:spacing w:after="0" w:line="240" w:lineRule="auto"/>
        <w:jc w:val="center"/>
        <w:rPr>
          <w:rFonts w:ascii="Arial" w:eastAsia="Times New Roman" w:hAnsi="Arial" w:cs="Arial"/>
          <w:b/>
          <w:color w:val="000000"/>
          <w:sz w:val="28"/>
          <w:szCs w:val="28"/>
          <w:u w:val="single"/>
        </w:rPr>
      </w:pPr>
      <w:r w:rsidRPr="007B6F70">
        <w:rPr>
          <w:rFonts w:ascii="Arial" w:eastAsia="Times New Roman" w:hAnsi="Arial" w:cs="Arial"/>
          <w:b/>
          <w:color w:val="000000"/>
          <w:sz w:val="28"/>
          <w:szCs w:val="28"/>
          <w:u w:val="single"/>
        </w:rPr>
        <w:t>Daily Bread for Life</w:t>
      </w:r>
    </w:p>
    <w:p w:rsidR="007B6F70" w:rsidRDefault="007B6F70" w:rsidP="00501591">
      <w:pPr>
        <w:spacing w:after="0" w:line="240" w:lineRule="auto"/>
        <w:jc w:val="both"/>
        <w:rPr>
          <w:rFonts w:ascii="Arial" w:eastAsia="Times New Roman" w:hAnsi="Arial" w:cs="Arial"/>
          <w:color w:val="000000"/>
          <w:sz w:val="24"/>
          <w:szCs w:val="24"/>
        </w:rPr>
      </w:pP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t xml:space="preserve">James 5:7-12 </w:t>
      </w:r>
      <w:proofErr w:type="gramStart"/>
      <w:r w:rsidRPr="00501591">
        <w:rPr>
          <w:rFonts w:ascii="Arial" w:eastAsia="Times New Roman" w:hAnsi="Arial" w:cs="Arial"/>
          <w:color w:val="000000"/>
          <w:sz w:val="24"/>
          <w:szCs w:val="24"/>
        </w:rPr>
        <w:t>Be</w:t>
      </w:r>
      <w:proofErr w:type="gramEnd"/>
      <w:r w:rsidRPr="00501591">
        <w:rPr>
          <w:rFonts w:ascii="Arial" w:eastAsia="Times New Roman" w:hAnsi="Arial" w:cs="Arial"/>
          <w:color w:val="000000"/>
          <w:sz w:val="24"/>
          <w:szCs w:val="24"/>
        </w:rPr>
        <w:t xml:space="preserve"> patient therefore, brethren, unto the coming of the Lord. Behold, the husbandman waiteth for the precious fruit of the earth, and hath long patience for it, until he receive the early and latter rain. 8 Be ye also patient; stablish your hearts: for the coming of the Lord draweth nigh. 9 Grudge not one against another, brethren, lest ye be condemned: behold, the judge standeth before the door. 10 Take, my brethren, the prophets, who have spoken in the name of the Lord, for an example of suffering affliction, and of patience. 11 Behold, we count them happy which endure. Ye have heard of the patience of Job, and have seen the end of the Lord; that the Lord is very pitiful, and of tender mercy. 12 But above all things, my brethren, swear not, neither by heaven, neither by the earth, neither by any other oath: but let your yea be yea; and your nay, nay; lest ye fall into condemnation. KJV</w:t>
      </w:r>
    </w:p>
    <w:p w:rsidR="00501591" w:rsidRPr="00501591" w:rsidRDefault="00501591" w:rsidP="00501591">
      <w:pPr>
        <w:spacing w:after="0" w:line="240" w:lineRule="auto"/>
        <w:jc w:val="both"/>
        <w:rPr>
          <w:rFonts w:ascii="Arial" w:eastAsia="Times New Roman" w:hAnsi="Arial" w:cs="Arial"/>
          <w:color w:val="000000"/>
          <w:sz w:val="24"/>
          <w:szCs w:val="24"/>
        </w:rPr>
      </w:pP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t xml:space="preserve">(from Matthew Henry’s Commentary) </w:t>
      </w: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t>2. Consider what encouragement here is for Christians to be patient, to establish their hearts, and not to grudge one against another. And,</w:t>
      </w: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t>(1.) "Look to the example of the husbandman: He waits for the precious fruit of the earth, and hath long patience for it, until he receive the early and latter rain. When you sow your corn in the ground, you wait many months for the former and latter rain, and are willing to stay till harvest for the fruit of your labour; and shall not this teach you to bear a few storms, and to be patient for a season, when you are looking for a kingdom and everlasting felicity? Consider him that waits for a crop of corn; and will not you wait for a crown of glory? If you should be called to wait a little longer than the husbandman does, is it not something proportionably greater and infinitely more worth your waiting for? But,"</w:t>
      </w: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t>(2.) "Think how short your waiting time may possibly be: The coming of the Lord draweth nigh, v. 8; behold, the Judge standeth before the door, v. 9. Do not be impatient, do not quarrel with one another; the great Judge, who will set all to rights, who will punish the wicked and reward the good, is at hand: he should be conceived by you to stand as near as one who is just knocking at the door." The coming of the Lord to punish the wicked Jews was then very nigh, when James wrote this epistle; and, whenever the patience and other graces of his people are tried in an extraordinary manner, the certainty of Christ's coming as Judge, and the nearness of it, should establish their hearts. The Judge is now a great deal nearer, in his coming to judge the world, than when this epistle was written, nearer by above seventeen hundred years; and therefore this should have the greater effect upon us.</w:t>
      </w: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t>(3.) The danger of our being condemned when the Judge appears should excite us to mind our duty as before laid down: Grudge not, lest you be condemned. Fretfulness and discontent expose us to the just judgment of God, and we bring more calamities upon ourselves by our murmuring, distrustful, envious groans and grudgings against one another, than we are aware of. If we avoid these evils, and be patient under our trials, God will not condemn us. Let us encourage ourselves with this.</w:t>
      </w:r>
    </w:p>
    <w:p w:rsidR="00501591" w:rsidRPr="00501591" w:rsidRDefault="00501591" w:rsidP="00501591">
      <w:pPr>
        <w:spacing w:after="0" w:line="240" w:lineRule="auto"/>
        <w:jc w:val="both"/>
        <w:rPr>
          <w:rFonts w:ascii="Arial" w:eastAsia="Times New Roman" w:hAnsi="Arial" w:cs="Arial"/>
          <w:color w:val="000000"/>
          <w:sz w:val="24"/>
          <w:szCs w:val="24"/>
        </w:rPr>
      </w:pP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lastRenderedPageBreak/>
        <w:t>Dearly loved, continue in unfeigned love for the brethren, encouraging, exhorting, strengthening one another while it is today; walk in the tender mercies of God; and in your patience possess ye your soul.</w:t>
      </w:r>
    </w:p>
    <w:p w:rsidR="00501591" w:rsidRPr="00501591" w:rsidRDefault="00501591" w:rsidP="00501591">
      <w:pPr>
        <w:spacing w:after="0" w:line="240" w:lineRule="auto"/>
        <w:jc w:val="both"/>
        <w:rPr>
          <w:rFonts w:ascii="Arial" w:eastAsia="Times New Roman" w:hAnsi="Arial" w:cs="Arial"/>
          <w:color w:val="000000"/>
          <w:sz w:val="24"/>
          <w:szCs w:val="24"/>
        </w:rPr>
      </w:pPr>
    </w:p>
    <w:p w:rsidR="00501591" w:rsidRPr="00501591" w:rsidRDefault="00501591" w:rsidP="00501591">
      <w:pPr>
        <w:spacing w:after="0" w:line="240" w:lineRule="auto"/>
        <w:jc w:val="both"/>
        <w:rPr>
          <w:rFonts w:ascii="Arial" w:eastAsia="Times New Roman" w:hAnsi="Arial" w:cs="Arial"/>
          <w:color w:val="000000"/>
          <w:sz w:val="24"/>
          <w:szCs w:val="24"/>
        </w:rPr>
      </w:pPr>
      <w:r w:rsidRPr="00501591">
        <w:rPr>
          <w:rFonts w:ascii="Arial" w:eastAsia="Times New Roman" w:hAnsi="Arial" w:cs="Arial"/>
          <w:color w:val="000000"/>
          <w:sz w:val="24"/>
          <w:szCs w:val="24"/>
        </w:rPr>
        <w:t>Revelation 3:10-11 Because thou hast kept the word of my patience, I also will keep thee from the hour of temptation, which shall come upon all the world, to try them that dwell upon the earth. 11 Behold, I come quickly: hold that fast which thou hast, that no man take thy crown. KJV</w:t>
      </w:r>
    </w:p>
    <w:p w:rsidR="00501591" w:rsidRPr="00501591" w:rsidRDefault="00501591" w:rsidP="00501591">
      <w:pPr>
        <w:spacing w:after="0" w:line="240" w:lineRule="auto"/>
        <w:jc w:val="both"/>
        <w:rPr>
          <w:rFonts w:ascii="Arial" w:eastAsia="Times New Roman" w:hAnsi="Arial" w:cs="Arial"/>
          <w:color w:val="000000"/>
          <w:sz w:val="24"/>
          <w:szCs w:val="24"/>
        </w:rPr>
      </w:pPr>
    </w:p>
    <w:p w:rsidR="00501591" w:rsidRPr="00501591" w:rsidRDefault="00501591" w:rsidP="00501591">
      <w:pPr>
        <w:spacing w:after="0" w:line="240" w:lineRule="auto"/>
        <w:jc w:val="both"/>
        <w:rPr>
          <w:rFonts w:ascii="Arial" w:hAnsi="Arial" w:cs="Arial"/>
          <w:sz w:val="24"/>
          <w:szCs w:val="24"/>
        </w:rPr>
      </w:pPr>
      <w:r w:rsidRPr="00501591">
        <w:rPr>
          <w:rFonts w:ascii="Arial" w:eastAsia="Times New Roman" w:hAnsi="Arial" w:cs="Arial"/>
          <w:color w:val="000000"/>
          <w:sz w:val="24"/>
          <w:szCs w:val="24"/>
        </w:rPr>
        <w:t>God bless and have a very blessed and prosperous day in Christ Jesus our Lord. Amen.</w:t>
      </w:r>
    </w:p>
    <w:sectPr w:rsidR="00501591" w:rsidRPr="00501591" w:rsidSect="00893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01591"/>
    <w:rsid w:val="00501591"/>
    <w:rsid w:val="007B6F70"/>
    <w:rsid w:val="0089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C2129-61F2-41E9-95A7-14C18870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233678">
      <w:bodyDiv w:val="1"/>
      <w:marLeft w:val="0"/>
      <w:marRight w:val="0"/>
      <w:marTop w:val="0"/>
      <w:marBottom w:val="0"/>
      <w:divBdr>
        <w:top w:val="none" w:sz="0" w:space="0" w:color="auto"/>
        <w:left w:val="none" w:sz="0" w:space="0" w:color="auto"/>
        <w:bottom w:val="none" w:sz="0" w:space="0" w:color="auto"/>
        <w:right w:val="none" w:sz="0" w:space="0" w:color="auto"/>
      </w:divBdr>
      <w:divsChild>
        <w:div w:id="1524439400">
          <w:marLeft w:val="0"/>
          <w:marRight w:val="0"/>
          <w:marTop w:val="0"/>
          <w:marBottom w:val="0"/>
          <w:divBdr>
            <w:top w:val="none" w:sz="0" w:space="0" w:color="auto"/>
            <w:left w:val="none" w:sz="0" w:space="0" w:color="auto"/>
            <w:bottom w:val="none" w:sz="0" w:space="0" w:color="auto"/>
            <w:right w:val="none" w:sz="0" w:space="0" w:color="auto"/>
          </w:divBdr>
          <w:divsChild>
            <w:div w:id="851187225">
              <w:marLeft w:val="0"/>
              <w:marRight w:val="0"/>
              <w:marTop w:val="0"/>
              <w:marBottom w:val="0"/>
              <w:divBdr>
                <w:top w:val="none" w:sz="0" w:space="0" w:color="auto"/>
                <w:left w:val="none" w:sz="0" w:space="0" w:color="auto"/>
                <w:bottom w:val="none" w:sz="0" w:space="0" w:color="auto"/>
                <w:right w:val="none" w:sz="0" w:space="0" w:color="auto"/>
              </w:divBdr>
              <w:divsChild>
                <w:div w:id="1667634346">
                  <w:marLeft w:val="0"/>
                  <w:marRight w:val="0"/>
                  <w:marTop w:val="0"/>
                  <w:marBottom w:val="0"/>
                  <w:divBdr>
                    <w:top w:val="none" w:sz="0" w:space="0" w:color="auto"/>
                    <w:left w:val="none" w:sz="0" w:space="0" w:color="auto"/>
                    <w:bottom w:val="none" w:sz="0" w:space="0" w:color="auto"/>
                    <w:right w:val="none" w:sz="0" w:space="0" w:color="auto"/>
                  </w:divBdr>
                </w:div>
                <w:div w:id="1078210375">
                  <w:marLeft w:val="0"/>
                  <w:marRight w:val="0"/>
                  <w:marTop w:val="0"/>
                  <w:marBottom w:val="0"/>
                  <w:divBdr>
                    <w:top w:val="none" w:sz="0" w:space="0" w:color="auto"/>
                    <w:left w:val="none" w:sz="0" w:space="0" w:color="auto"/>
                    <w:bottom w:val="none" w:sz="0" w:space="0" w:color="auto"/>
                    <w:right w:val="none" w:sz="0" w:space="0" w:color="auto"/>
                  </w:divBdr>
                </w:div>
                <w:div w:id="1256091827">
                  <w:marLeft w:val="0"/>
                  <w:marRight w:val="0"/>
                  <w:marTop w:val="0"/>
                  <w:marBottom w:val="0"/>
                  <w:divBdr>
                    <w:top w:val="none" w:sz="0" w:space="0" w:color="auto"/>
                    <w:left w:val="none" w:sz="0" w:space="0" w:color="auto"/>
                    <w:bottom w:val="none" w:sz="0" w:space="0" w:color="auto"/>
                    <w:right w:val="none" w:sz="0" w:space="0" w:color="auto"/>
                  </w:divBdr>
                </w:div>
                <w:div w:id="666061105">
                  <w:marLeft w:val="0"/>
                  <w:marRight w:val="0"/>
                  <w:marTop w:val="0"/>
                  <w:marBottom w:val="0"/>
                  <w:divBdr>
                    <w:top w:val="none" w:sz="0" w:space="0" w:color="auto"/>
                    <w:left w:val="none" w:sz="0" w:space="0" w:color="auto"/>
                    <w:bottom w:val="none" w:sz="0" w:space="0" w:color="auto"/>
                    <w:right w:val="none" w:sz="0" w:space="0" w:color="auto"/>
                  </w:divBdr>
                </w:div>
                <w:div w:id="2137329244">
                  <w:marLeft w:val="0"/>
                  <w:marRight w:val="0"/>
                  <w:marTop w:val="0"/>
                  <w:marBottom w:val="0"/>
                  <w:divBdr>
                    <w:top w:val="none" w:sz="0" w:space="0" w:color="auto"/>
                    <w:left w:val="none" w:sz="0" w:space="0" w:color="auto"/>
                    <w:bottom w:val="none" w:sz="0" w:space="0" w:color="auto"/>
                    <w:right w:val="none" w:sz="0" w:space="0" w:color="auto"/>
                  </w:divBdr>
                </w:div>
                <w:div w:id="1596864805">
                  <w:marLeft w:val="0"/>
                  <w:marRight w:val="0"/>
                  <w:marTop w:val="0"/>
                  <w:marBottom w:val="0"/>
                  <w:divBdr>
                    <w:top w:val="none" w:sz="0" w:space="0" w:color="auto"/>
                    <w:left w:val="none" w:sz="0" w:space="0" w:color="auto"/>
                    <w:bottom w:val="none" w:sz="0" w:space="0" w:color="auto"/>
                    <w:right w:val="none" w:sz="0" w:space="0" w:color="auto"/>
                  </w:divBdr>
                </w:div>
                <w:div w:id="1499808682">
                  <w:marLeft w:val="0"/>
                  <w:marRight w:val="0"/>
                  <w:marTop w:val="0"/>
                  <w:marBottom w:val="0"/>
                  <w:divBdr>
                    <w:top w:val="none" w:sz="0" w:space="0" w:color="auto"/>
                    <w:left w:val="none" w:sz="0" w:space="0" w:color="auto"/>
                    <w:bottom w:val="none" w:sz="0" w:space="0" w:color="auto"/>
                    <w:right w:val="none" w:sz="0" w:space="0" w:color="auto"/>
                  </w:divBdr>
                </w:div>
                <w:div w:id="1983268491">
                  <w:marLeft w:val="0"/>
                  <w:marRight w:val="0"/>
                  <w:marTop w:val="0"/>
                  <w:marBottom w:val="0"/>
                  <w:divBdr>
                    <w:top w:val="none" w:sz="0" w:space="0" w:color="auto"/>
                    <w:left w:val="none" w:sz="0" w:space="0" w:color="auto"/>
                    <w:bottom w:val="none" w:sz="0" w:space="0" w:color="auto"/>
                    <w:right w:val="none" w:sz="0" w:space="0" w:color="auto"/>
                  </w:divBdr>
                </w:div>
                <w:div w:id="13206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2012-12-18T12:53:00Z</dcterms:created>
  <dcterms:modified xsi:type="dcterms:W3CDTF">2016-03-26T20:15:00Z</dcterms:modified>
</cp:coreProperties>
</file>